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0395" w14:textId="5A31844B" w:rsidR="00366948" w:rsidRDefault="00432C9D">
      <w:pPr>
        <w:jc w:val="center"/>
      </w:pPr>
      <w:r>
        <w:rPr>
          <w:noProof/>
        </w:rPr>
        <w:drawing>
          <wp:anchor distT="0" distB="0" distL="114300" distR="114300" simplePos="0" relativeHeight="251658259" behindDoc="1" locked="0" layoutInCell="1" allowOverlap="1" wp14:anchorId="1B9259D8" wp14:editId="38AD1893">
            <wp:simplePos x="0" y="0"/>
            <wp:positionH relativeFrom="margin">
              <wp:align>center</wp:align>
            </wp:positionH>
            <wp:positionV relativeFrom="paragraph">
              <wp:posOffset>4635500</wp:posOffset>
            </wp:positionV>
            <wp:extent cx="3213100" cy="1217334"/>
            <wp:effectExtent l="0" t="0" r="6350" b="190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work logo.png"/>
                    <pic:cNvPicPr/>
                  </pic:nvPicPr>
                  <pic:blipFill>
                    <a:blip r:embed="rId12">
                      <a:extLst>
                        <a:ext uri="{28A0092B-C50C-407E-A947-70E740481C1C}">
                          <a14:useLocalDpi xmlns:a14="http://schemas.microsoft.com/office/drawing/2010/main" val="0"/>
                        </a:ext>
                      </a:extLst>
                    </a:blip>
                    <a:stretch>
                      <a:fillRect/>
                    </a:stretch>
                  </pic:blipFill>
                  <pic:spPr>
                    <a:xfrm>
                      <a:off x="0" y="0"/>
                      <a:ext cx="3213100" cy="1217334"/>
                    </a:xfrm>
                    <a:prstGeom prst="rect">
                      <a:avLst/>
                    </a:prstGeom>
                  </pic:spPr>
                </pic:pic>
              </a:graphicData>
            </a:graphic>
            <wp14:sizeRelH relativeFrom="margin">
              <wp14:pctWidth>0</wp14:pctWidth>
            </wp14:sizeRelH>
            <wp14:sizeRelV relativeFrom="margin">
              <wp14:pctHeight>0</wp14:pctHeight>
            </wp14:sizeRelV>
          </wp:anchor>
        </w:drawing>
      </w:r>
      <w:r w:rsidR="00B8136A">
        <w:rPr>
          <w:noProof/>
        </w:rPr>
        <mc:AlternateContent>
          <mc:Choice Requires="wps">
            <w:drawing>
              <wp:anchor distT="0" distB="0" distL="114300" distR="114300" simplePos="0" relativeHeight="251658240" behindDoc="0" locked="0" layoutInCell="1" allowOverlap="1" wp14:anchorId="5E826A58" wp14:editId="4AF1AA9A">
                <wp:simplePos x="0" y="0"/>
                <wp:positionH relativeFrom="page">
                  <wp:posOffset>83185</wp:posOffset>
                </wp:positionH>
                <wp:positionV relativeFrom="paragraph">
                  <wp:posOffset>3477260</wp:posOffset>
                </wp:positionV>
                <wp:extent cx="7477125" cy="21209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477125" cy="2120900"/>
                        </a:xfrm>
                        <a:prstGeom prst="rect">
                          <a:avLst/>
                        </a:prstGeom>
                        <a:noFill/>
                        <a:ln>
                          <a:noFill/>
                        </a:ln>
                      </wps:spPr>
                      <wps:txbx>
                        <w:txbxContent>
                          <w:p w14:paraId="17C791B8" w14:textId="220D94C3" w:rsidR="00E62B19" w:rsidRDefault="00E62B19">
                            <w:pPr>
                              <w:spacing w:line="275" w:lineRule="auto"/>
                              <w:jc w:val="center"/>
                              <w:textDirection w:val="btLr"/>
                            </w:pPr>
                            <w:r>
                              <w:rPr>
                                <w:rFonts w:ascii="Montserrat ExtraBold" w:eastAsia="Montserrat ExtraBold" w:hAnsi="Montserrat ExtraBold" w:cs="Montserrat ExtraBold"/>
                                <w:b/>
                                <w:color w:val="000000"/>
                                <w:sz w:val="72"/>
                              </w:rPr>
                              <w:t>LGBT+ Forums</w:t>
                            </w:r>
                          </w:p>
                          <w:p w14:paraId="5E2E0440" w14:textId="77777777" w:rsidR="00E62B19" w:rsidRDefault="00E62B19">
                            <w:pPr>
                              <w:spacing w:line="275" w:lineRule="auto"/>
                              <w:jc w:val="center"/>
                              <w:textDirection w:val="btLr"/>
                            </w:pPr>
                          </w:p>
                          <w:p w14:paraId="2666053C" w14:textId="74B2FD70" w:rsidR="00E62B19" w:rsidRDefault="00E62B19" w:rsidP="004343B4">
                            <w:pPr>
                              <w:spacing w:line="275" w:lineRule="auto"/>
                              <w:textDirection w:val="btLr"/>
                              <w:rPr>
                                <w:sz w:val="36"/>
                                <w:szCs w:val="36"/>
                              </w:rPr>
                            </w:pPr>
                          </w:p>
                          <w:p w14:paraId="11B1986B" w14:textId="77777777" w:rsidR="00BF108D" w:rsidRPr="003F19D0" w:rsidRDefault="00BF108D" w:rsidP="004343B4">
                            <w:pPr>
                              <w:spacing w:line="275" w:lineRule="auto"/>
                              <w:textDirection w:val="btLr"/>
                              <w:rPr>
                                <w:sz w:val="36"/>
                                <w:szCs w:val="36"/>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826A58" id="Rectangle 1" o:spid="_x0000_s1026" style="position:absolute;left:0;text-align:left;margin-left:6.55pt;margin-top:273.8pt;width:588.75pt;height:1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" filled="f" stroked="f">
                <v:textbox inset="2.53958mm,1.2694mm,2.53958mm,1.2694mm">
                  <w:txbxContent>
                    <w:p w14:paraId="17C791B8" w14:textId="220D94C3" w:rsidR="00E62B19" w:rsidRDefault="00E62B19">
                      <w:pPr>
                        <w:spacing w:line="275" w:lineRule="auto"/>
                        <w:jc w:val="center"/>
                        <w:textDirection w:val="btLr"/>
                      </w:pPr>
                      <w:r>
                        <w:rPr>
                          <w:rFonts w:ascii="Montserrat ExtraBold" w:eastAsia="Montserrat ExtraBold" w:hAnsi="Montserrat ExtraBold" w:cs="Montserrat ExtraBold"/>
                          <w:b/>
                          <w:color w:val="000000"/>
                          <w:sz w:val="72"/>
                        </w:rPr>
                        <w:t>LGBT+ Forums</w:t>
                      </w:r>
                    </w:p>
                    <w:p w14:paraId="5E2E0440" w14:textId="77777777" w:rsidR="00E62B19" w:rsidRDefault="00E62B19">
                      <w:pPr>
                        <w:spacing w:line="275" w:lineRule="auto"/>
                        <w:jc w:val="center"/>
                        <w:textDirection w:val="btLr"/>
                      </w:pPr>
                    </w:p>
                    <w:p w14:paraId="2666053C" w14:textId="74B2FD70" w:rsidR="00E62B19" w:rsidRDefault="00E62B19" w:rsidP="004343B4">
                      <w:pPr>
                        <w:spacing w:line="275" w:lineRule="auto"/>
                        <w:textDirection w:val="btLr"/>
                        <w:rPr>
                          <w:sz w:val="36"/>
                          <w:szCs w:val="36"/>
                        </w:rPr>
                      </w:pPr>
                    </w:p>
                    <w:p w14:paraId="11B1986B" w14:textId="77777777" w:rsidR="00BF108D" w:rsidRPr="003F19D0" w:rsidRDefault="00BF108D" w:rsidP="004343B4">
                      <w:pPr>
                        <w:spacing w:line="275" w:lineRule="auto"/>
                        <w:textDirection w:val="btLr"/>
                        <w:rPr>
                          <w:sz w:val="36"/>
                          <w:szCs w:val="36"/>
                        </w:rPr>
                      </w:pPr>
                    </w:p>
                  </w:txbxContent>
                </v:textbox>
                <w10:wrap type="square" anchorx="page"/>
              </v:rect>
            </w:pict>
          </mc:Fallback>
        </mc:AlternateContent>
      </w:r>
      <w:r w:rsidR="00EC7B77">
        <w:rPr>
          <w:rFonts w:ascii="Montserrat ExtraBold" w:hAnsi="Montserrat ExtraBold"/>
          <w:noProof/>
          <w:color w:val="222222"/>
          <w:sz w:val="56"/>
        </w:rPr>
        <w:drawing>
          <wp:inline distT="0" distB="0" distL="0" distR="0" wp14:anchorId="62D35AA4" wp14:editId="2B512762">
            <wp:extent cx="5103000" cy="3402000"/>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3000" cy="3402000"/>
                    </a:xfrm>
                    <a:prstGeom prst="rect">
                      <a:avLst/>
                    </a:prstGeom>
                  </pic:spPr>
                </pic:pic>
              </a:graphicData>
            </a:graphic>
          </wp:inline>
        </w:drawing>
      </w:r>
    </w:p>
    <w:p w14:paraId="3E742F9D" w14:textId="305244C1" w:rsidR="00366948" w:rsidRDefault="00366948">
      <w:pPr>
        <w:jc w:val="center"/>
      </w:pPr>
      <w:bookmarkStart w:id="0" w:name="_Hlk33092702"/>
      <w:bookmarkEnd w:id="0"/>
    </w:p>
    <w:p w14:paraId="05FC77EF" w14:textId="6D3660EE" w:rsidR="003F47D5" w:rsidRDefault="00630149">
      <w:r>
        <w:t xml:space="preserve">   </w:t>
      </w:r>
    </w:p>
    <w:p w14:paraId="25D01831" w14:textId="5723F719" w:rsidR="00EC7B77" w:rsidRDefault="00EC7B77"/>
    <w:p w14:paraId="11B20423" w14:textId="762089E8" w:rsidR="003F47D5" w:rsidRDefault="003F19D0">
      <w:r>
        <w:rPr>
          <w:noProof/>
        </w:rPr>
        <mc:AlternateContent>
          <mc:Choice Requires="wps">
            <w:drawing>
              <wp:anchor distT="0" distB="0" distL="114300" distR="114300" simplePos="0" relativeHeight="251658241" behindDoc="0" locked="1" layoutInCell="1" allowOverlap="1" wp14:anchorId="2D1BBC34" wp14:editId="3DEE04EF">
                <wp:simplePos x="0" y="0"/>
                <wp:positionH relativeFrom="page">
                  <wp:align>right</wp:align>
                </wp:positionH>
                <wp:positionV relativeFrom="paragraph">
                  <wp:posOffset>299085</wp:posOffset>
                </wp:positionV>
                <wp:extent cx="7534275" cy="666115"/>
                <wp:effectExtent l="0" t="0" r="28575" b="19685"/>
                <wp:wrapSquare wrapText="bothSides"/>
                <wp:docPr id="4" name="Rectangle 4"/>
                <wp:cNvGraphicFramePr/>
                <a:graphic xmlns:a="http://schemas.openxmlformats.org/drawingml/2006/main">
                  <a:graphicData uri="http://schemas.microsoft.com/office/word/2010/wordprocessingShape">
                    <wps:wsp>
                      <wps:cNvSpPr/>
                      <wps:spPr>
                        <a:xfrm>
                          <a:off x="0" y="0"/>
                          <a:ext cx="7534275" cy="666115"/>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E8904" id="Rectangle 4" o:spid="_x0000_s1026" style="position:absolute;margin-left:542.05pt;margin-top:23.55pt;width:593.25pt;height:52.4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" fillcolor="#eb4480" strokecolor="#eb4480" strokeweight="1pt">
                <w10:wrap type="square" anchorx="page"/>
                <w10:anchorlock/>
              </v:rect>
            </w:pict>
          </mc:Fallback>
        </mc:AlternateContent>
      </w:r>
    </w:p>
    <w:p w14:paraId="680D59AB" w14:textId="4B7D8F6B" w:rsidR="003F47D5" w:rsidRDefault="003F47D5"/>
    <w:p w14:paraId="27030EFC" w14:textId="69851EE2" w:rsidR="003F47D5" w:rsidRDefault="003F47D5"/>
    <w:p w14:paraId="4F476B29" w14:textId="79A7A55F" w:rsidR="003F47D5" w:rsidRDefault="003F19D0">
      <w:r>
        <w:rPr>
          <w:noProof/>
        </w:rPr>
        <mc:AlternateContent>
          <mc:Choice Requires="wps">
            <w:drawing>
              <wp:anchor distT="0" distB="0" distL="0" distR="0" simplePos="0" relativeHeight="251658242" behindDoc="1" locked="1" layoutInCell="1" hidden="0" allowOverlap="1" wp14:anchorId="76AB106F" wp14:editId="57B809B9">
                <wp:simplePos x="0" y="0"/>
                <wp:positionH relativeFrom="page">
                  <wp:align>left</wp:align>
                </wp:positionH>
                <wp:positionV relativeFrom="paragraph">
                  <wp:posOffset>-774065</wp:posOffset>
                </wp:positionV>
                <wp:extent cx="7934325" cy="4239260"/>
                <wp:effectExtent l="0" t="0" r="9525" b="8890"/>
                <wp:wrapNone/>
                <wp:docPr id="219" name="Rectangle 219"/>
                <wp:cNvGraphicFramePr/>
                <a:graphic xmlns:a="http://schemas.openxmlformats.org/drawingml/2006/main">
                  <a:graphicData uri="http://schemas.microsoft.com/office/word/2010/wordprocessingShape">
                    <wps:wsp>
                      <wps:cNvSpPr/>
                      <wps:spPr>
                        <a:xfrm>
                          <a:off x="0" y="0"/>
                          <a:ext cx="7934325" cy="4239260"/>
                        </a:xfrm>
                        <a:prstGeom prst="rect">
                          <a:avLst/>
                        </a:prstGeom>
                        <a:solidFill>
                          <a:srgbClr val="FCBD3A"/>
                        </a:solidFill>
                        <a:ln>
                          <a:noFill/>
                        </a:ln>
                      </wps:spPr>
                      <wps:txbx>
                        <w:txbxContent>
                          <w:p w14:paraId="32BE5969" w14:textId="77777777" w:rsidR="00E62B19" w:rsidRDefault="00E62B19" w:rsidP="003F47D5">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6AB106F" id="Rectangle 219" o:spid="_x0000_s1027" style="position:absolute;margin-left:0;margin-top:-60.95pt;width:624.75pt;height:333.8pt;z-index:-251658238;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" fillcolor="#fcbd3a" stroked="f">
                <v:textbox inset="2.53958mm,2.53958mm,2.53958mm,2.53958mm">
                  <w:txbxContent>
                    <w:p w14:paraId="32BE5969" w14:textId="77777777" w:rsidR="00E62B19" w:rsidRDefault="00E62B19" w:rsidP="003F47D5">
                      <w:pPr>
                        <w:spacing w:line="240" w:lineRule="auto"/>
                        <w:textDirection w:val="btLr"/>
                      </w:pPr>
                    </w:p>
                  </w:txbxContent>
                </v:textbox>
                <w10:wrap anchorx="page"/>
                <w10:anchorlock/>
              </v:rect>
            </w:pict>
          </mc:Fallback>
        </mc:AlternateContent>
      </w:r>
    </w:p>
    <w:p w14:paraId="125675A4" w14:textId="42B73384" w:rsidR="003F47D5" w:rsidRDefault="003F47D5"/>
    <w:p w14:paraId="08D08273" w14:textId="1C0C0802" w:rsidR="003F47D5" w:rsidRDefault="003F47D5"/>
    <w:p w14:paraId="52EA4748" w14:textId="77777777" w:rsidR="001857FF" w:rsidRDefault="001857FF">
      <w:pPr>
        <w:ind w:left="-142"/>
      </w:pPr>
    </w:p>
    <w:p w14:paraId="7DF92293" w14:textId="77777777" w:rsidR="001857FF" w:rsidRDefault="001857FF">
      <w:pPr>
        <w:ind w:left="-142"/>
      </w:pPr>
    </w:p>
    <w:p w14:paraId="2BF55872" w14:textId="00BD6C87" w:rsidR="00366948" w:rsidRPr="000076CB" w:rsidRDefault="00630149">
      <w:pPr>
        <w:ind w:left="-142"/>
      </w:pPr>
      <w:r w:rsidRPr="000076CB">
        <w:lastRenderedPageBreak/>
        <w:t xml:space="preserve">These online toolkits are designed for LGBT+ Groups and organisations to work through with key volunteers, </w:t>
      </w:r>
      <w:proofErr w:type="gramStart"/>
      <w:r w:rsidRPr="000076CB">
        <w:t>staff</w:t>
      </w:r>
      <w:proofErr w:type="gramEnd"/>
      <w:r w:rsidRPr="000076CB">
        <w:t xml:space="preserve"> or Trustees to develop key policies, procedures, plans and management techniques. </w:t>
      </w:r>
    </w:p>
    <w:p w14:paraId="7E4EDAA9" w14:textId="5257E263" w:rsidR="00366948" w:rsidRPr="000076CB" w:rsidRDefault="00366948">
      <w:pPr>
        <w:ind w:left="-142"/>
        <w:rPr>
          <w:sz w:val="16"/>
          <w:szCs w:val="16"/>
        </w:rPr>
      </w:pPr>
    </w:p>
    <w:p w14:paraId="32279003" w14:textId="0B091126" w:rsidR="00366948" w:rsidRDefault="00630149">
      <w:pPr>
        <w:ind w:left="-142"/>
        <w:rPr>
          <w:sz w:val="28"/>
          <w:szCs w:val="28"/>
        </w:rPr>
      </w:pPr>
      <w:r w:rsidRPr="000076CB">
        <w:t>As you work through the toolkit you will see a range of</w:t>
      </w:r>
      <w:r w:rsidRPr="000076CB">
        <w:rPr>
          <w:b/>
        </w:rPr>
        <w:t xml:space="preserve"> icons</w:t>
      </w:r>
      <w:r w:rsidRPr="000076CB">
        <w:t xml:space="preserve"> which are designed to alert you to additional information and support at the appropriate time</w:t>
      </w:r>
      <w:r w:rsidRPr="000076CB">
        <w:rPr>
          <w:sz w:val="28"/>
          <w:szCs w:val="28"/>
        </w:rPr>
        <w:t>.</w:t>
      </w:r>
      <w:r>
        <w:rPr>
          <w:sz w:val="28"/>
          <w:szCs w:val="28"/>
        </w:rPr>
        <w:t xml:space="preserve"> </w:t>
      </w:r>
    </w:p>
    <w:p w14:paraId="32CC9E6E" w14:textId="64E88132" w:rsidR="00366948" w:rsidRDefault="001D5F73">
      <w:pPr>
        <w:ind w:left="-142"/>
      </w:pPr>
      <w:r>
        <w:rPr>
          <w:noProof/>
        </w:rPr>
        <w:drawing>
          <wp:anchor distT="0" distB="0" distL="114300" distR="114300" simplePos="0" relativeHeight="251658243" behindDoc="0" locked="0" layoutInCell="1" hidden="0" allowOverlap="1" wp14:anchorId="5C34D133" wp14:editId="1576E994">
            <wp:simplePos x="0" y="0"/>
            <wp:positionH relativeFrom="column">
              <wp:posOffset>-129540</wp:posOffset>
            </wp:positionH>
            <wp:positionV relativeFrom="paragraph">
              <wp:posOffset>115570</wp:posOffset>
            </wp:positionV>
            <wp:extent cx="715010" cy="734695"/>
            <wp:effectExtent l="0" t="0" r="0" b="0"/>
            <wp:wrapSquare wrapText="bothSides" distT="0" distB="0" distL="114300" distR="11430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715010" cy="734695"/>
                    </a:xfrm>
                    <a:prstGeom prst="rect">
                      <a:avLst/>
                    </a:prstGeom>
                    <a:ln/>
                  </pic:spPr>
                </pic:pic>
              </a:graphicData>
            </a:graphic>
          </wp:anchor>
        </w:drawing>
      </w:r>
      <w:r w:rsidR="00630149">
        <w:t xml:space="preserve">                 </w:t>
      </w:r>
    </w:p>
    <w:p w14:paraId="6EE6A58B" w14:textId="12B83C57" w:rsidR="00366948" w:rsidRDefault="00630149">
      <w:pPr>
        <w:ind w:left="-142"/>
      </w:pPr>
      <w:r>
        <w:rPr>
          <w:noProof/>
        </w:rPr>
        <mc:AlternateContent>
          <mc:Choice Requires="wps">
            <w:drawing>
              <wp:anchor distT="45720" distB="45720" distL="114300" distR="114300" simplePos="0" relativeHeight="251658244" behindDoc="0" locked="0" layoutInCell="1" hidden="0" allowOverlap="1" wp14:anchorId="5255C0AB" wp14:editId="738076D9">
                <wp:simplePos x="0" y="0"/>
                <wp:positionH relativeFrom="column">
                  <wp:posOffset>598805</wp:posOffset>
                </wp:positionH>
                <wp:positionV relativeFrom="paragraph">
                  <wp:posOffset>17145</wp:posOffset>
                </wp:positionV>
                <wp:extent cx="4632325" cy="66992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4632325" cy="669925"/>
                        </a:xfrm>
                        <a:prstGeom prst="rect">
                          <a:avLst/>
                        </a:prstGeom>
                        <a:solidFill>
                          <a:srgbClr val="FFFFFF"/>
                        </a:solidFill>
                        <a:ln>
                          <a:noFill/>
                        </a:ln>
                      </wps:spPr>
                      <wps:txbx>
                        <w:txbxContent>
                          <w:p w14:paraId="089A1908" w14:textId="77777777" w:rsidR="00E62B19" w:rsidRDefault="00E62B19">
                            <w:pPr>
                              <w:spacing w:line="275" w:lineRule="auto"/>
                              <w:textDirection w:val="btLr"/>
                            </w:pPr>
                            <w:r>
                              <w:rPr>
                                <w:b/>
                                <w:color w:val="000000"/>
                                <w:sz w:val="28"/>
                              </w:rPr>
                              <w:t>Group Activity:</w:t>
                            </w:r>
                            <w:r>
                              <w:rPr>
                                <w:color w:val="000000"/>
                                <w:sz w:val="28"/>
                              </w:rPr>
                              <w:t xml:space="preserve"> Get your volunteers, colleagues or Trustees involved in this part </w:t>
                            </w:r>
                          </w:p>
                        </w:txbxContent>
                      </wps:txbx>
                      <wps:bodyPr spcFirstLastPara="1" wrap="square" lIns="91425" tIns="45700" rIns="91425" bIns="45700" anchor="t" anchorCtr="0">
                        <a:noAutofit/>
                      </wps:bodyPr>
                    </wps:wsp>
                  </a:graphicData>
                </a:graphic>
              </wp:anchor>
            </w:drawing>
          </mc:Choice>
          <mc:Fallback>
            <w:pict>
              <v:rect w14:anchorId="5255C0AB" id="Rectangle 221" o:spid="_x0000_s1028" style="position:absolute;left:0;text-align:left;margin-left:47.15pt;margin-top:1.35pt;width:364.75pt;height:52.75pt;z-index:2516582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" stroked="f">
                <v:textbox inset="2.53958mm,1.2694mm,2.53958mm,1.2694mm">
                  <w:txbxContent>
                    <w:p w14:paraId="089A1908" w14:textId="77777777" w:rsidR="00E62B19" w:rsidRDefault="00E62B19">
                      <w:pPr>
                        <w:spacing w:line="275" w:lineRule="auto"/>
                        <w:textDirection w:val="btLr"/>
                      </w:pPr>
                      <w:r>
                        <w:rPr>
                          <w:b/>
                          <w:color w:val="000000"/>
                          <w:sz w:val="28"/>
                        </w:rPr>
                        <w:t>Group Activity:</w:t>
                      </w:r>
                      <w:r>
                        <w:rPr>
                          <w:color w:val="000000"/>
                          <w:sz w:val="28"/>
                        </w:rPr>
                        <w:t xml:space="preserve"> Get your volunteers, colleagues or Trustees involved in this part </w:t>
                      </w:r>
                    </w:p>
                  </w:txbxContent>
                </v:textbox>
                <w10:wrap type="square"/>
              </v:rect>
            </w:pict>
          </mc:Fallback>
        </mc:AlternateContent>
      </w:r>
    </w:p>
    <w:p w14:paraId="2169BF8E" w14:textId="16335285" w:rsidR="00366948" w:rsidRDefault="00366948">
      <w:pPr>
        <w:ind w:left="-142"/>
      </w:pPr>
    </w:p>
    <w:p w14:paraId="70E68060" w14:textId="0DD1F636" w:rsidR="00366948" w:rsidRDefault="00366948">
      <w:pPr>
        <w:ind w:left="-142"/>
      </w:pPr>
    </w:p>
    <w:p w14:paraId="55D7E241" w14:textId="54617FD1" w:rsidR="00366948" w:rsidRDefault="00630149">
      <w:pPr>
        <w:ind w:left="-142"/>
      </w:pPr>
      <w:r>
        <w:rPr>
          <w:noProof/>
        </w:rPr>
        <w:drawing>
          <wp:anchor distT="0" distB="0" distL="114300" distR="114300" simplePos="0" relativeHeight="251658245" behindDoc="0" locked="0" layoutInCell="1" hidden="0" allowOverlap="1" wp14:anchorId="63F0101F" wp14:editId="50E65994">
            <wp:simplePos x="0" y="0"/>
            <wp:positionH relativeFrom="column">
              <wp:posOffset>-129540</wp:posOffset>
            </wp:positionH>
            <wp:positionV relativeFrom="paragraph">
              <wp:posOffset>120015</wp:posOffset>
            </wp:positionV>
            <wp:extent cx="716915" cy="731520"/>
            <wp:effectExtent l="0" t="0" r="0" b="0"/>
            <wp:wrapSquare wrapText="bothSides" distT="0" distB="0" distL="114300" distR="114300"/>
            <wp:docPr id="25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716915" cy="731520"/>
                    </a:xfrm>
                    <a:prstGeom prst="rect">
                      <a:avLst/>
                    </a:prstGeom>
                    <a:ln/>
                  </pic:spPr>
                </pic:pic>
              </a:graphicData>
            </a:graphic>
          </wp:anchor>
        </w:drawing>
      </w:r>
    </w:p>
    <w:p w14:paraId="560FA95C" w14:textId="3B716325" w:rsidR="00366948" w:rsidRDefault="00B17718">
      <w:pPr>
        <w:ind w:left="-142"/>
      </w:pPr>
      <w:r>
        <w:rPr>
          <w:noProof/>
        </w:rPr>
        <mc:AlternateContent>
          <mc:Choice Requires="wps">
            <w:drawing>
              <wp:anchor distT="45720" distB="45720" distL="114300" distR="114300" simplePos="0" relativeHeight="251658246" behindDoc="0" locked="0" layoutInCell="1" hidden="0" allowOverlap="1" wp14:anchorId="2F21CCA2" wp14:editId="266FD2E4">
                <wp:simplePos x="0" y="0"/>
                <wp:positionH relativeFrom="column">
                  <wp:posOffset>633730</wp:posOffset>
                </wp:positionH>
                <wp:positionV relativeFrom="paragraph">
                  <wp:posOffset>8890</wp:posOffset>
                </wp:positionV>
                <wp:extent cx="4632325" cy="847725"/>
                <wp:effectExtent l="0" t="0" r="0" b="0"/>
                <wp:wrapSquare wrapText="bothSides" distT="45720" distB="45720" distL="114300" distR="114300"/>
                <wp:docPr id="236" name="Rectangle 236"/>
                <wp:cNvGraphicFramePr/>
                <a:graphic xmlns:a="http://schemas.openxmlformats.org/drawingml/2006/main">
                  <a:graphicData uri="http://schemas.microsoft.com/office/word/2010/wordprocessingShape">
                    <wps:wsp>
                      <wps:cNvSpPr/>
                      <wps:spPr>
                        <a:xfrm>
                          <a:off x="0" y="0"/>
                          <a:ext cx="4632325" cy="847725"/>
                        </a:xfrm>
                        <a:prstGeom prst="rect">
                          <a:avLst/>
                        </a:prstGeom>
                        <a:solidFill>
                          <a:srgbClr val="FFFFFF"/>
                        </a:solidFill>
                        <a:ln>
                          <a:noFill/>
                        </a:ln>
                      </wps:spPr>
                      <wps:txbx>
                        <w:txbxContent>
                          <w:p w14:paraId="2D6AFD01" w14:textId="77777777" w:rsidR="00E62B19" w:rsidRDefault="00E62B19">
                            <w:pPr>
                              <w:spacing w:line="275" w:lineRule="auto"/>
                              <w:textDirection w:val="btLr"/>
                            </w:pPr>
                            <w:r>
                              <w:rPr>
                                <w:b/>
                                <w:color w:val="000000"/>
                                <w:sz w:val="28"/>
                              </w:rPr>
                              <w:t xml:space="preserve">Additional Resources Available: </w:t>
                            </w:r>
                            <w:r>
                              <w:rPr>
                                <w:color w:val="000000"/>
                                <w:sz w:val="28"/>
                              </w:rPr>
                              <w:t xml:space="preserve">Click on the icon to find more information on the topic </w:t>
                            </w:r>
                          </w:p>
                          <w:p w14:paraId="7C78E886" w14:textId="77777777" w:rsidR="00E62B19" w:rsidRDefault="00E62B1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F21CCA2" id="Rectangle 236" o:spid="_x0000_s1029" style="position:absolute;left:0;text-align:left;margin-left:49.9pt;margin-top:.7pt;width:364.75pt;height:66.75pt;z-index:25165824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" stroked="f">
                <v:textbox inset="2.53958mm,1.2694mm,2.53958mm,1.2694mm">
                  <w:txbxContent>
                    <w:p w14:paraId="2D6AFD01" w14:textId="77777777" w:rsidR="00E62B19" w:rsidRDefault="00E62B19">
                      <w:pPr>
                        <w:spacing w:line="275" w:lineRule="auto"/>
                        <w:textDirection w:val="btLr"/>
                      </w:pPr>
                      <w:r>
                        <w:rPr>
                          <w:b/>
                          <w:color w:val="000000"/>
                          <w:sz w:val="28"/>
                        </w:rPr>
                        <w:t xml:space="preserve">Additional Resources Available: </w:t>
                      </w:r>
                      <w:r>
                        <w:rPr>
                          <w:color w:val="000000"/>
                          <w:sz w:val="28"/>
                        </w:rPr>
                        <w:t xml:space="preserve">Click on the icon to find more information on the topic </w:t>
                      </w:r>
                    </w:p>
                    <w:p w14:paraId="7C78E886" w14:textId="77777777" w:rsidR="00E62B19" w:rsidRDefault="00E62B19">
                      <w:pPr>
                        <w:spacing w:line="275" w:lineRule="auto"/>
                        <w:textDirection w:val="btLr"/>
                      </w:pPr>
                    </w:p>
                  </w:txbxContent>
                </v:textbox>
                <w10:wrap type="square"/>
              </v:rect>
            </w:pict>
          </mc:Fallback>
        </mc:AlternateContent>
      </w:r>
    </w:p>
    <w:p w14:paraId="31E10EC8" w14:textId="77777777" w:rsidR="00366948" w:rsidRDefault="00366948">
      <w:pPr>
        <w:ind w:left="-142"/>
      </w:pPr>
    </w:p>
    <w:p w14:paraId="2200D8C3" w14:textId="35F42481" w:rsidR="00366948" w:rsidRDefault="00B17718">
      <w:pPr>
        <w:ind w:left="-142"/>
      </w:pPr>
      <w:r>
        <w:rPr>
          <w:noProof/>
        </w:rPr>
        <mc:AlternateContent>
          <mc:Choice Requires="wps">
            <w:drawing>
              <wp:anchor distT="45720" distB="45720" distL="114300" distR="114300" simplePos="0" relativeHeight="251658254" behindDoc="0" locked="0" layoutInCell="1" hidden="0" allowOverlap="1" wp14:anchorId="79A4F3E7" wp14:editId="7810E974">
                <wp:simplePos x="0" y="0"/>
                <wp:positionH relativeFrom="column">
                  <wp:posOffset>596900</wp:posOffset>
                </wp:positionH>
                <wp:positionV relativeFrom="paragraph">
                  <wp:posOffset>2995295</wp:posOffset>
                </wp:positionV>
                <wp:extent cx="4632325" cy="794385"/>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0" y="0"/>
                          <a:ext cx="4632325" cy="794385"/>
                        </a:xfrm>
                        <a:prstGeom prst="rect">
                          <a:avLst/>
                        </a:prstGeom>
                        <a:solidFill>
                          <a:srgbClr val="FFFFFF"/>
                        </a:solidFill>
                        <a:ln>
                          <a:noFill/>
                        </a:ln>
                      </wps:spPr>
                      <wps:txbx>
                        <w:txbxContent>
                          <w:p w14:paraId="48308FC9" w14:textId="77777777" w:rsidR="00E62B19" w:rsidRDefault="00E62B19">
                            <w:pPr>
                              <w:spacing w:line="275" w:lineRule="auto"/>
                              <w:textDirection w:val="btLr"/>
                            </w:pPr>
                            <w:r>
                              <w:rPr>
                                <w:b/>
                                <w:color w:val="000000"/>
                                <w:sz w:val="28"/>
                              </w:rPr>
                              <w:t xml:space="preserve">External Link or Resource: </w:t>
                            </w:r>
                            <w:r>
                              <w:rPr>
                                <w:color w:val="000000"/>
                                <w:sz w:val="28"/>
                              </w:rPr>
                              <w:t xml:space="preserve">clicking on this icon or a link by it will take you to an external resource or webpage  </w:t>
                            </w:r>
                          </w:p>
                        </w:txbxContent>
                      </wps:txbx>
                      <wps:bodyPr spcFirstLastPara="1" wrap="square" lIns="91425" tIns="45700" rIns="91425" bIns="45700" anchor="t" anchorCtr="0">
                        <a:noAutofit/>
                      </wps:bodyPr>
                    </wps:wsp>
                  </a:graphicData>
                </a:graphic>
              </wp:anchor>
            </w:drawing>
          </mc:Choice>
          <mc:Fallback>
            <w:pict>
              <v:rect w14:anchorId="79A4F3E7" id="Rectangle 232" o:spid="_x0000_s1030" style="position:absolute;left:0;text-align:left;margin-left:47pt;margin-top:235.85pt;width:364.75pt;height:62.55pt;z-index:25165825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" stroked="f">
                <v:textbox inset="2.53958mm,1.2694mm,2.53958mm,1.2694mm">
                  <w:txbxContent>
                    <w:p w14:paraId="48308FC9" w14:textId="77777777" w:rsidR="00E62B19" w:rsidRDefault="00E62B19">
                      <w:pPr>
                        <w:spacing w:line="275" w:lineRule="auto"/>
                        <w:textDirection w:val="btLr"/>
                      </w:pPr>
                      <w:r>
                        <w:rPr>
                          <w:b/>
                          <w:color w:val="000000"/>
                          <w:sz w:val="28"/>
                        </w:rPr>
                        <w:t xml:space="preserve">External Link or Resource: </w:t>
                      </w:r>
                      <w:r>
                        <w:rPr>
                          <w:color w:val="000000"/>
                          <w:sz w:val="28"/>
                        </w:rPr>
                        <w:t xml:space="preserve">clicking on this icon or a link by it will take you to an external resource or webpage  </w:t>
                      </w:r>
                    </w:p>
                  </w:txbxContent>
                </v:textbox>
                <w10:wrap type="square"/>
              </v:rect>
            </w:pict>
          </mc:Fallback>
        </mc:AlternateContent>
      </w:r>
      <w:r>
        <w:rPr>
          <w:noProof/>
        </w:rPr>
        <w:drawing>
          <wp:anchor distT="0" distB="0" distL="114300" distR="114300" simplePos="0" relativeHeight="251658252" behindDoc="0" locked="0" layoutInCell="1" hidden="0" allowOverlap="1" wp14:anchorId="46A206F9" wp14:editId="611E5F59">
            <wp:simplePos x="0" y="0"/>
            <wp:positionH relativeFrom="column">
              <wp:posOffset>-129540</wp:posOffset>
            </wp:positionH>
            <wp:positionV relativeFrom="paragraph">
              <wp:posOffset>2098675</wp:posOffset>
            </wp:positionV>
            <wp:extent cx="895350" cy="749300"/>
            <wp:effectExtent l="0" t="0" r="0" b="0"/>
            <wp:wrapSquare wrapText="bothSides" distT="0" distB="0" distL="114300" distR="114300"/>
            <wp:docPr id="2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895350" cy="749300"/>
                    </a:xfrm>
                    <a:prstGeom prst="rect">
                      <a:avLst/>
                    </a:prstGeom>
                    <a:ln/>
                  </pic:spPr>
                </pic:pic>
              </a:graphicData>
            </a:graphic>
          </wp:anchor>
        </w:drawing>
      </w:r>
      <w:r>
        <w:rPr>
          <w:noProof/>
        </w:rPr>
        <w:drawing>
          <wp:anchor distT="0" distB="0" distL="114300" distR="114300" simplePos="0" relativeHeight="251658253" behindDoc="0" locked="0" layoutInCell="1" hidden="0" allowOverlap="1" wp14:anchorId="7A5AC27D" wp14:editId="31B3FDDA">
            <wp:simplePos x="0" y="0"/>
            <wp:positionH relativeFrom="column">
              <wp:posOffset>-82550</wp:posOffset>
            </wp:positionH>
            <wp:positionV relativeFrom="paragraph">
              <wp:posOffset>3007360</wp:posOffset>
            </wp:positionV>
            <wp:extent cx="671195" cy="685800"/>
            <wp:effectExtent l="0" t="0" r="0" b="0"/>
            <wp:wrapSquare wrapText="bothSides" distT="0" distB="0" distL="114300" distR="114300"/>
            <wp:docPr id="2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671195" cy="685800"/>
                    </a:xfrm>
                    <a:prstGeom prst="rect">
                      <a:avLst/>
                    </a:prstGeom>
                    <a:ln/>
                  </pic:spPr>
                </pic:pic>
              </a:graphicData>
            </a:graphic>
          </wp:anchor>
        </w:drawing>
      </w:r>
      <w:r>
        <w:rPr>
          <w:noProof/>
        </w:rPr>
        <mc:AlternateContent>
          <mc:Choice Requires="wps">
            <w:drawing>
              <wp:anchor distT="45720" distB="45720" distL="114300" distR="114300" simplePos="0" relativeHeight="251658251" behindDoc="0" locked="0" layoutInCell="1" hidden="0" allowOverlap="1" wp14:anchorId="37B7C8A9" wp14:editId="246E2CA8">
                <wp:simplePos x="0" y="0"/>
                <wp:positionH relativeFrom="column">
                  <wp:posOffset>596900</wp:posOffset>
                </wp:positionH>
                <wp:positionV relativeFrom="paragraph">
                  <wp:posOffset>2175510</wp:posOffset>
                </wp:positionV>
                <wp:extent cx="4632325" cy="672465"/>
                <wp:effectExtent l="0" t="0" r="0" b="0"/>
                <wp:wrapSquare wrapText="bothSides" distT="45720" distB="45720" distL="114300" distR="114300"/>
                <wp:docPr id="234" name="Rectangle 234"/>
                <wp:cNvGraphicFramePr/>
                <a:graphic xmlns:a="http://schemas.openxmlformats.org/drawingml/2006/main">
                  <a:graphicData uri="http://schemas.microsoft.com/office/word/2010/wordprocessingShape">
                    <wps:wsp>
                      <wps:cNvSpPr/>
                      <wps:spPr>
                        <a:xfrm>
                          <a:off x="0" y="0"/>
                          <a:ext cx="4632325" cy="672465"/>
                        </a:xfrm>
                        <a:prstGeom prst="rect">
                          <a:avLst/>
                        </a:prstGeom>
                        <a:solidFill>
                          <a:srgbClr val="FFFFFF"/>
                        </a:solidFill>
                        <a:ln>
                          <a:noFill/>
                        </a:ln>
                      </wps:spPr>
                      <wps:txbx>
                        <w:txbxContent>
                          <w:p w14:paraId="72AB8944" w14:textId="77777777" w:rsidR="00E62B19" w:rsidRDefault="00E62B19">
                            <w:pPr>
                              <w:spacing w:line="275" w:lineRule="auto"/>
                              <w:textDirection w:val="btLr"/>
                            </w:pPr>
                            <w:r>
                              <w:rPr>
                                <w:b/>
                                <w:color w:val="000000"/>
                                <w:sz w:val="28"/>
                              </w:rPr>
                              <w:t>Important Information:</w:t>
                            </w:r>
                            <w:r>
                              <w:rPr>
                                <w:color w:val="000000"/>
                                <w:sz w:val="28"/>
                              </w:rPr>
                              <w:t xml:space="preserve"> don’t be tempted to skip a section with this icon next to it. </w:t>
                            </w:r>
                          </w:p>
                        </w:txbxContent>
                      </wps:txbx>
                      <wps:bodyPr spcFirstLastPara="1" wrap="square" lIns="91425" tIns="45700" rIns="91425" bIns="45700" anchor="t" anchorCtr="0">
                        <a:noAutofit/>
                      </wps:bodyPr>
                    </wps:wsp>
                  </a:graphicData>
                </a:graphic>
              </wp:anchor>
            </w:drawing>
          </mc:Choice>
          <mc:Fallback>
            <w:pict>
              <v:rect w14:anchorId="37B7C8A9" id="Rectangle 234" o:spid="_x0000_s1031" style="position:absolute;left:0;text-align:left;margin-left:47pt;margin-top:171.3pt;width:364.75pt;height:52.95pt;z-index:25165825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" stroked="f">
                <v:textbox inset="2.53958mm,1.2694mm,2.53958mm,1.2694mm">
                  <w:txbxContent>
                    <w:p w14:paraId="72AB8944" w14:textId="77777777" w:rsidR="00E62B19" w:rsidRDefault="00E62B19">
                      <w:pPr>
                        <w:spacing w:line="275" w:lineRule="auto"/>
                        <w:textDirection w:val="btLr"/>
                      </w:pPr>
                      <w:r>
                        <w:rPr>
                          <w:b/>
                          <w:color w:val="000000"/>
                          <w:sz w:val="28"/>
                        </w:rPr>
                        <w:t>Important Information:</w:t>
                      </w:r>
                      <w:r>
                        <w:rPr>
                          <w:color w:val="000000"/>
                          <w:sz w:val="28"/>
                        </w:rPr>
                        <w:t xml:space="preserve"> don’t be tempted to skip a section with this icon next to it. </w:t>
                      </w:r>
                    </w:p>
                  </w:txbxContent>
                </v:textbox>
                <w10:wrap type="square"/>
              </v:rect>
            </w:pict>
          </mc:Fallback>
        </mc:AlternateContent>
      </w:r>
    </w:p>
    <w:p w14:paraId="15887CF8" w14:textId="15DFCA9A" w:rsidR="00366948" w:rsidRDefault="001D5F73">
      <w:pPr>
        <w:ind w:left="-142"/>
      </w:pPr>
      <w:r>
        <w:rPr>
          <w:noProof/>
        </w:rPr>
        <w:drawing>
          <wp:anchor distT="0" distB="0" distL="114300" distR="114300" simplePos="0" relativeHeight="251658247" behindDoc="0" locked="0" layoutInCell="1" hidden="0" allowOverlap="1" wp14:anchorId="20A38557" wp14:editId="4AB8E3BB">
            <wp:simplePos x="0" y="0"/>
            <wp:positionH relativeFrom="column">
              <wp:posOffset>-129540</wp:posOffset>
            </wp:positionH>
            <wp:positionV relativeFrom="paragraph">
              <wp:posOffset>138430</wp:posOffset>
            </wp:positionV>
            <wp:extent cx="726440" cy="741680"/>
            <wp:effectExtent l="0" t="0" r="0" b="0"/>
            <wp:wrapSquare wrapText="bothSides" distT="0" distB="0" distL="114300" distR="114300"/>
            <wp:docPr id="253" name="image5.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object&#10;&#10;Description automatically generated"/>
                    <pic:cNvPicPr preferRelativeResize="0"/>
                  </pic:nvPicPr>
                  <pic:blipFill>
                    <a:blip r:embed="rId18"/>
                    <a:srcRect/>
                    <a:stretch>
                      <a:fillRect/>
                    </a:stretch>
                  </pic:blipFill>
                  <pic:spPr>
                    <a:xfrm>
                      <a:off x="0" y="0"/>
                      <a:ext cx="726440" cy="741680"/>
                    </a:xfrm>
                    <a:prstGeom prst="rect">
                      <a:avLst/>
                    </a:prstGeom>
                    <a:ln/>
                  </pic:spPr>
                </pic:pic>
              </a:graphicData>
            </a:graphic>
          </wp:anchor>
        </w:drawing>
      </w:r>
    </w:p>
    <w:p w14:paraId="302EFE8D" w14:textId="456C2586" w:rsidR="00366948" w:rsidRDefault="001D5F73">
      <w:pPr>
        <w:ind w:left="-142"/>
      </w:pPr>
      <w:r>
        <w:rPr>
          <w:noProof/>
        </w:rPr>
        <mc:AlternateContent>
          <mc:Choice Requires="wps">
            <w:drawing>
              <wp:anchor distT="45720" distB="45720" distL="114300" distR="114300" simplePos="0" relativeHeight="251658248" behindDoc="0" locked="0" layoutInCell="1" hidden="0" allowOverlap="1" wp14:anchorId="5E16DEBE" wp14:editId="0D2B2959">
                <wp:simplePos x="0" y="0"/>
                <wp:positionH relativeFrom="column">
                  <wp:posOffset>657225</wp:posOffset>
                </wp:positionH>
                <wp:positionV relativeFrom="paragraph">
                  <wp:posOffset>58420</wp:posOffset>
                </wp:positionV>
                <wp:extent cx="4632325" cy="647700"/>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0" y="0"/>
                          <a:ext cx="4632325" cy="647700"/>
                        </a:xfrm>
                        <a:prstGeom prst="rect">
                          <a:avLst/>
                        </a:prstGeom>
                        <a:noFill/>
                        <a:ln>
                          <a:noFill/>
                        </a:ln>
                      </wps:spPr>
                      <wps:txbx>
                        <w:txbxContent>
                          <w:p w14:paraId="764151C2" w14:textId="77777777" w:rsidR="00E62B19" w:rsidRDefault="00E62B19">
                            <w:pPr>
                              <w:spacing w:line="275" w:lineRule="auto"/>
                              <w:textDirection w:val="btLr"/>
                            </w:pPr>
                            <w:r>
                              <w:rPr>
                                <w:b/>
                                <w:color w:val="000000"/>
                                <w:sz w:val="28"/>
                              </w:rPr>
                              <w:t>Webinar Available</w:t>
                            </w:r>
                            <w:r>
                              <w:rPr>
                                <w:color w:val="000000"/>
                                <w:sz w:val="28"/>
                              </w:rPr>
                              <w:t xml:space="preserve">. Click on the icon to take you to a recorded webinar on the topic </w:t>
                            </w:r>
                          </w:p>
                          <w:p w14:paraId="42EA77A9" w14:textId="77777777" w:rsidR="00E62B19" w:rsidRDefault="00E62B19">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E16DEBE" id="Rectangle 228" o:spid="_x0000_s1032" style="position:absolute;left:0;text-align:left;margin-left:51.75pt;margin-top:4.6pt;width:364.75pt;height:51pt;z-index:25165824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" filled="f" stroked="f">
                <v:textbox inset="2.53958mm,1.2694mm,2.53958mm,1.2694mm">
                  <w:txbxContent>
                    <w:p w14:paraId="764151C2" w14:textId="77777777" w:rsidR="00E62B19" w:rsidRDefault="00E62B19">
                      <w:pPr>
                        <w:spacing w:line="275" w:lineRule="auto"/>
                        <w:textDirection w:val="btLr"/>
                      </w:pPr>
                      <w:r>
                        <w:rPr>
                          <w:b/>
                          <w:color w:val="000000"/>
                          <w:sz w:val="28"/>
                        </w:rPr>
                        <w:t>Webinar Available</w:t>
                      </w:r>
                      <w:r>
                        <w:rPr>
                          <w:color w:val="000000"/>
                          <w:sz w:val="28"/>
                        </w:rPr>
                        <w:t xml:space="preserve">. Click on the icon to take you to a recorded webinar on the topic </w:t>
                      </w:r>
                    </w:p>
                    <w:p w14:paraId="42EA77A9" w14:textId="77777777" w:rsidR="00E62B19" w:rsidRDefault="00E62B19">
                      <w:pPr>
                        <w:spacing w:line="275" w:lineRule="auto"/>
                        <w:textDirection w:val="btLr"/>
                      </w:pPr>
                    </w:p>
                  </w:txbxContent>
                </v:textbox>
                <w10:wrap type="square"/>
              </v:rect>
            </w:pict>
          </mc:Fallback>
        </mc:AlternateContent>
      </w:r>
    </w:p>
    <w:p w14:paraId="15E83381" w14:textId="58C9742C" w:rsidR="00366948" w:rsidRDefault="00366948">
      <w:pPr>
        <w:ind w:left="-142"/>
      </w:pPr>
    </w:p>
    <w:p w14:paraId="080C8BE5" w14:textId="77777777" w:rsidR="00366948" w:rsidRDefault="00366948">
      <w:pPr>
        <w:ind w:left="-142"/>
      </w:pPr>
    </w:p>
    <w:p w14:paraId="645F9439" w14:textId="0E3EB956" w:rsidR="00366948" w:rsidRDefault="001D5F73">
      <w:pPr>
        <w:ind w:left="-142"/>
      </w:pPr>
      <w:r>
        <w:rPr>
          <w:noProof/>
        </w:rPr>
        <w:drawing>
          <wp:anchor distT="0" distB="0" distL="114300" distR="114300" simplePos="0" relativeHeight="251658249" behindDoc="0" locked="0" layoutInCell="1" hidden="0" allowOverlap="1" wp14:anchorId="0108B303" wp14:editId="7F22E4F7">
            <wp:simplePos x="0" y="0"/>
            <wp:positionH relativeFrom="column">
              <wp:posOffset>-138430</wp:posOffset>
            </wp:positionH>
            <wp:positionV relativeFrom="paragraph">
              <wp:posOffset>172720</wp:posOffset>
            </wp:positionV>
            <wp:extent cx="744855" cy="749300"/>
            <wp:effectExtent l="0" t="0" r="0" b="0"/>
            <wp:wrapSquare wrapText="bothSides" distT="0" distB="0" distL="114300" distR="114300"/>
            <wp:docPr id="2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744855" cy="749300"/>
                    </a:xfrm>
                    <a:prstGeom prst="rect">
                      <a:avLst/>
                    </a:prstGeom>
                    <a:ln/>
                  </pic:spPr>
                </pic:pic>
              </a:graphicData>
            </a:graphic>
          </wp:anchor>
        </w:drawing>
      </w:r>
    </w:p>
    <w:p w14:paraId="41C64C36" w14:textId="1758C6E3" w:rsidR="00366948" w:rsidRDefault="001D5F73">
      <w:pPr>
        <w:ind w:left="-142"/>
      </w:pPr>
      <w:r>
        <w:rPr>
          <w:noProof/>
        </w:rPr>
        <mc:AlternateContent>
          <mc:Choice Requires="wps">
            <w:drawing>
              <wp:anchor distT="45720" distB="45720" distL="114300" distR="114300" simplePos="0" relativeHeight="251658250" behindDoc="0" locked="0" layoutInCell="1" hidden="0" allowOverlap="1" wp14:anchorId="292780C5" wp14:editId="6D460AEC">
                <wp:simplePos x="0" y="0"/>
                <wp:positionH relativeFrom="column">
                  <wp:posOffset>666750</wp:posOffset>
                </wp:positionH>
                <wp:positionV relativeFrom="paragraph">
                  <wp:posOffset>68580</wp:posOffset>
                </wp:positionV>
                <wp:extent cx="4632325" cy="647700"/>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0" y="0"/>
                          <a:ext cx="4632325" cy="647700"/>
                        </a:xfrm>
                        <a:prstGeom prst="rect">
                          <a:avLst/>
                        </a:prstGeom>
                        <a:solidFill>
                          <a:srgbClr val="FFFFFF"/>
                        </a:solidFill>
                        <a:ln>
                          <a:noFill/>
                        </a:ln>
                      </wps:spPr>
                      <wps:txbx>
                        <w:txbxContent>
                          <w:p w14:paraId="119A0031" w14:textId="77777777" w:rsidR="00E62B19" w:rsidRDefault="00E62B19">
                            <w:pPr>
                              <w:spacing w:line="275" w:lineRule="auto"/>
                              <w:textDirection w:val="btLr"/>
                            </w:pPr>
                            <w:r>
                              <w:rPr>
                                <w:b/>
                                <w:color w:val="000000"/>
                                <w:sz w:val="28"/>
                              </w:rPr>
                              <w:t xml:space="preserve">Additional Support Available: </w:t>
                            </w:r>
                            <w:r>
                              <w:rPr>
                                <w:color w:val="000000"/>
                                <w:sz w:val="28"/>
                              </w:rPr>
                              <w:t xml:space="preserve">Email us if you need more support or information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2780C5" id="Rectangle 231" o:spid="_x0000_s1033" style="position:absolute;left:0;text-align:left;margin-left:52.5pt;margin-top:5.4pt;width:364.75pt;height:51pt;z-index:25165825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" stroked="f">
                <v:textbox inset="2.53958mm,1.2694mm,2.53958mm,1.2694mm">
                  <w:txbxContent>
                    <w:p w14:paraId="119A0031" w14:textId="77777777" w:rsidR="00E62B19" w:rsidRDefault="00E62B19">
                      <w:pPr>
                        <w:spacing w:line="275" w:lineRule="auto"/>
                        <w:textDirection w:val="btLr"/>
                      </w:pPr>
                      <w:r>
                        <w:rPr>
                          <w:b/>
                          <w:color w:val="000000"/>
                          <w:sz w:val="28"/>
                        </w:rPr>
                        <w:t xml:space="preserve">Additional Support Available: </w:t>
                      </w:r>
                      <w:r>
                        <w:rPr>
                          <w:color w:val="000000"/>
                          <w:sz w:val="28"/>
                        </w:rPr>
                        <w:t xml:space="preserve">Email us if you need more support or information </w:t>
                      </w:r>
                    </w:p>
                  </w:txbxContent>
                </v:textbox>
                <w10:wrap type="square"/>
              </v:rect>
            </w:pict>
          </mc:Fallback>
        </mc:AlternateContent>
      </w:r>
    </w:p>
    <w:p w14:paraId="6F6696F8" w14:textId="77777777" w:rsidR="00366948" w:rsidRDefault="00366948">
      <w:pPr>
        <w:ind w:left="-142"/>
      </w:pPr>
    </w:p>
    <w:p w14:paraId="4DBAA2C0" w14:textId="165D5395" w:rsidR="00366948" w:rsidRDefault="00366948">
      <w:pPr>
        <w:ind w:left="-142"/>
      </w:pPr>
    </w:p>
    <w:p w14:paraId="0C0286EE" w14:textId="6EC6E756" w:rsidR="00366948" w:rsidRDefault="00366948">
      <w:pPr>
        <w:ind w:left="-142"/>
      </w:pPr>
    </w:p>
    <w:p w14:paraId="57FF1082" w14:textId="0A18E99A" w:rsidR="00366948" w:rsidRDefault="00366948">
      <w:pPr>
        <w:ind w:left="-142"/>
      </w:pPr>
    </w:p>
    <w:p w14:paraId="6F291FF8" w14:textId="099A302D" w:rsidR="00366948" w:rsidRDefault="00366948">
      <w:pPr>
        <w:ind w:left="-142"/>
      </w:pPr>
    </w:p>
    <w:p w14:paraId="17BC57A5" w14:textId="7B81DBCB" w:rsidR="00366948" w:rsidRDefault="00366948">
      <w:pPr>
        <w:ind w:left="-142"/>
      </w:pPr>
    </w:p>
    <w:p w14:paraId="2F7B13CF" w14:textId="0FC2C449" w:rsidR="00366948" w:rsidRDefault="00366948">
      <w:pPr>
        <w:ind w:left="-142"/>
      </w:pPr>
    </w:p>
    <w:p w14:paraId="1FB3AEE3" w14:textId="6FFD449D" w:rsidR="00366948" w:rsidRDefault="00366948">
      <w:pPr>
        <w:ind w:left="-142"/>
        <w:rPr>
          <w:sz w:val="28"/>
          <w:szCs w:val="28"/>
        </w:rPr>
      </w:pPr>
    </w:p>
    <w:p w14:paraId="4B490744" w14:textId="77777777" w:rsidR="00366948" w:rsidRDefault="00366948"/>
    <w:p w14:paraId="4BA89C83" w14:textId="44D3D80E" w:rsidR="00366948" w:rsidRDefault="00366948">
      <w:pPr>
        <w:rPr>
          <w:rFonts w:ascii="Montserrat" w:eastAsia="Montserrat" w:hAnsi="Montserrat" w:cs="Montserrat"/>
          <w:b/>
          <w:sz w:val="28"/>
          <w:szCs w:val="28"/>
        </w:rPr>
      </w:pPr>
    </w:p>
    <w:p w14:paraId="0CE30DD8" w14:textId="60391C83" w:rsidR="00366948" w:rsidRDefault="00366948">
      <w:pPr>
        <w:rPr>
          <w:rFonts w:ascii="Montserrat ExtraBold" w:eastAsia="Montserrat ExtraBold" w:hAnsi="Montserrat ExtraBold" w:cs="Montserrat ExtraBold"/>
          <w:b/>
          <w:color w:val="194C9F"/>
          <w:sz w:val="32"/>
          <w:szCs w:val="32"/>
        </w:rPr>
      </w:pPr>
    </w:p>
    <w:p w14:paraId="4BE5F250" w14:textId="0A07BA9D" w:rsidR="001D5F73" w:rsidRDefault="001857FF">
      <w:pPr>
        <w:rPr>
          <w:rFonts w:ascii="Montserrat ExtraBold" w:eastAsia="Montserrat ExtraBold" w:hAnsi="Montserrat ExtraBold" w:cs="Montserrat ExtraBold"/>
          <w:b/>
          <w:color w:val="194C9F"/>
          <w:sz w:val="32"/>
          <w:szCs w:val="32"/>
        </w:rPr>
      </w:pPr>
      <w:r>
        <w:rPr>
          <w:noProof/>
        </w:rPr>
        <mc:AlternateContent>
          <mc:Choice Requires="wps">
            <w:drawing>
              <wp:anchor distT="45720" distB="45720" distL="114300" distR="114300" simplePos="0" relativeHeight="251658255" behindDoc="0" locked="0" layoutInCell="1" hidden="0" allowOverlap="1" wp14:anchorId="22FB109A" wp14:editId="1DEC0102">
                <wp:simplePos x="0" y="0"/>
                <wp:positionH relativeFrom="margin">
                  <wp:posOffset>-289560</wp:posOffset>
                </wp:positionH>
                <wp:positionV relativeFrom="paragraph">
                  <wp:posOffset>501015</wp:posOffset>
                </wp:positionV>
                <wp:extent cx="6311265" cy="1417320"/>
                <wp:effectExtent l="0" t="0" r="0" b="0"/>
                <wp:wrapSquare wrapText="bothSides" distT="45720" distB="45720" distL="114300" distR="114300"/>
                <wp:docPr id="227" name="Rectangle 227"/>
                <wp:cNvGraphicFramePr/>
                <a:graphic xmlns:a="http://schemas.openxmlformats.org/drawingml/2006/main">
                  <a:graphicData uri="http://schemas.microsoft.com/office/word/2010/wordprocessingShape">
                    <wps:wsp>
                      <wps:cNvSpPr/>
                      <wps:spPr>
                        <a:xfrm>
                          <a:off x="0" y="0"/>
                          <a:ext cx="6311265" cy="1417320"/>
                        </a:xfrm>
                        <a:prstGeom prst="rect">
                          <a:avLst/>
                        </a:prstGeom>
                        <a:solidFill>
                          <a:srgbClr val="FFFFFF"/>
                        </a:solidFill>
                        <a:ln>
                          <a:noFill/>
                        </a:ln>
                      </wps:spPr>
                      <wps:txbx>
                        <w:txbxContent>
                          <w:p w14:paraId="14303E61" w14:textId="77777777" w:rsidR="00E62B19" w:rsidRPr="000076CB" w:rsidRDefault="00E62B19">
                            <w:pPr>
                              <w:spacing w:line="275" w:lineRule="auto"/>
                              <w:jc w:val="center"/>
                              <w:textDirection w:val="btLr"/>
                            </w:pPr>
                            <w:r w:rsidRPr="000076CB">
                              <w:rPr>
                                <w:color w:val="000000"/>
                              </w:rPr>
                              <w:t xml:space="preserve">This Toolkit is not intended to be a definitive guide or template. </w:t>
                            </w:r>
                            <w:r w:rsidRPr="000076CB">
                              <w:rPr>
                                <w:color w:val="000000"/>
                              </w:rPr>
                              <w:br/>
                              <w:t xml:space="preserve">It is designed for LGBT+ groups to work through a series of activities and information </w:t>
                            </w:r>
                            <w:proofErr w:type="gramStart"/>
                            <w:r w:rsidRPr="000076CB">
                              <w:rPr>
                                <w:color w:val="000000"/>
                              </w:rPr>
                              <w:t>in order to</w:t>
                            </w:r>
                            <w:proofErr w:type="gramEnd"/>
                            <w:r w:rsidRPr="000076CB">
                              <w:rPr>
                                <w:color w:val="000000"/>
                              </w:rPr>
                              <w:t xml:space="preserve"> build a better understanding of the subject matter.</w:t>
                            </w:r>
                          </w:p>
                          <w:p w14:paraId="19D5D5F9" w14:textId="77777777" w:rsidR="00E62B19" w:rsidRPr="000076CB" w:rsidRDefault="00E62B19">
                            <w:pPr>
                              <w:spacing w:line="275" w:lineRule="auto"/>
                              <w:jc w:val="center"/>
                              <w:textDirection w:val="btLr"/>
                            </w:pPr>
                            <w:r w:rsidRPr="000076CB">
                              <w:rPr>
                                <w:color w:val="000000"/>
                              </w:rPr>
                              <w:t>All the information provided was up to date at the time of creation.</w:t>
                            </w:r>
                          </w:p>
                          <w:p w14:paraId="3B7E76EB" w14:textId="5BEE536D" w:rsidR="00E62B19" w:rsidRDefault="00E62B19">
                            <w:pPr>
                              <w:spacing w:line="275" w:lineRule="auto"/>
                              <w:jc w:val="center"/>
                              <w:textDirection w:val="btLr"/>
                            </w:pPr>
                            <w:r w:rsidRPr="000076CB">
                              <w:rPr>
                                <w:color w:val="000000"/>
                              </w:rPr>
                              <w:t xml:space="preserve">This Toolkit was created </w:t>
                            </w:r>
                            <w:r w:rsidR="007C2411">
                              <w:rPr>
                                <w:color w:val="000000"/>
                              </w:rPr>
                              <w:t xml:space="preserve">with </w:t>
                            </w:r>
                            <w:r w:rsidR="0079586B">
                              <w:rPr>
                                <w:color w:val="000000"/>
                              </w:rPr>
                              <w:t xml:space="preserve">The London LGBT Forums Network </w:t>
                            </w:r>
                            <w:r w:rsidR="007C2411">
                              <w:rPr>
                                <w:color w:val="000000"/>
                              </w:rPr>
                              <w:t xml:space="preserve">working group </w:t>
                            </w:r>
                            <w:r w:rsidRPr="000076CB">
                              <w:rPr>
                                <w:color w:val="000000"/>
                              </w:rPr>
                              <w:t>20</w:t>
                            </w:r>
                            <w:r w:rsidR="000076CB">
                              <w:rPr>
                                <w:color w:val="000000"/>
                              </w:rPr>
                              <w:t>20</w:t>
                            </w:r>
                            <w:r w:rsidRPr="000076CB">
                              <w:rPr>
                                <w:color w:val="000000"/>
                              </w:rPr>
                              <w:t>.</w:t>
                            </w:r>
                          </w:p>
                        </w:txbxContent>
                      </wps:txbx>
                      <wps:bodyPr spcFirstLastPara="1" wrap="square" lIns="91425" tIns="45700" rIns="91425" bIns="45700" anchor="t" anchorCtr="0">
                        <a:noAutofit/>
                      </wps:bodyPr>
                    </wps:wsp>
                  </a:graphicData>
                </a:graphic>
              </wp:anchor>
            </w:drawing>
          </mc:Choice>
          <mc:Fallback>
            <w:pict>
              <v:rect w14:anchorId="22FB109A" id="Rectangle 227" o:spid="_x0000_s1034" style="position:absolute;margin-left:-22.8pt;margin-top:39.45pt;width:496.95pt;height:111.6pt;z-index:251658255;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" stroked="f">
                <v:textbox inset="2.53958mm,1.2694mm,2.53958mm,1.2694mm">
                  <w:txbxContent>
                    <w:p w14:paraId="14303E61" w14:textId="77777777" w:rsidR="00E62B19" w:rsidRPr="000076CB" w:rsidRDefault="00E62B19">
                      <w:pPr>
                        <w:spacing w:line="275" w:lineRule="auto"/>
                        <w:jc w:val="center"/>
                        <w:textDirection w:val="btLr"/>
                      </w:pPr>
                      <w:r w:rsidRPr="000076CB">
                        <w:rPr>
                          <w:color w:val="000000"/>
                        </w:rPr>
                        <w:t xml:space="preserve">This Toolkit is not intended to be a definitive guide or template. </w:t>
                      </w:r>
                      <w:r w:rsidRPr="000076CB">
                        <w:rPr>
                          <w:color w:val="000000"/>
                        </w:rPr>
                        <w:br/>
                        <w:t xml:space="preserve">It is designed for LGBT+ groups to work through a series of activities and information </w:t>
                      </w:r>
                      <w:proofErr w:type="gramStart"/>
                      <w:r w:rsidRPr="000076CB">
                        <w:rPr>
                          <w:color w:val="000000"/>
                        </w:rPr>
                        <w:t>in order to</w:t>
                      </w:r>
                      <w:proofErr w:type="gramEnd"/>
                      <w:r w:rsidRPr="000076CB">
                        <w:rPr>
                          <w:color w:val="000000"/>
                        </w:rPr>
                        <w:t xml:space="preserve"> build a better understanding of the subject matter.</w:t>
                      </w:r>
                    </w:p>
                    <w:p w14:paraId="19D5D5F9" w14:textId="77777777" w:rsidR="00E62B19" w:rsidRPr="000076CB" w:rsidRDefault="00E62B19">
                      <w:pPr>
                        <w:spacing w:line="275" w:lineRule="auto"/>
                        <w:jc w:val="center"/>
                        <w:textDirection w:val="btLr"/>
                      </w:pPr>
                      <w:r w:rsidRPr="000076CB">
                        <w:rPr>
                          <w:color w:val="000000"/>
                        </w:rPr>
                        <w:t>All the information provided was up to date at the time of creation.</w:t>
                      </w:r>
                    </w:p>
                    <w:p w14:paraId="3B7E76EB" w14:textId="5BEE536D" w:rsidR="00E62B19" w:rsidRDefault="00E62B19">
                      <w:pPr>
                        <w:spacing w:line="275" w:lineRule="auto"/>
                        <w:jc w:val="center"/>
                        <w:textDirection w:val="btLr"/>
                      </w:pPr>
                      <w:r w:rsidRPr="000076CB">
                        <w:rPr>
                          <w:color w:val="000000"/>
                        </w:rPr>
                        <w:t xml:space="preserve">This Toolkit was created </w:t>
                      </w:r>
                      <w:r w:rsidR="007C2411">
                        <w:rPr>
                          <w:color w:val="000000"/>
                        </w:rPr>
                        <w:t xml:space="preserve">with </w:t>
                      </w:r>
                      <w:r w:rsidR="0079586B">
                        <w:rPr>
                          <w:color w:val="000000"/>
                        </w:rPr>
                        <w:t xml:space="preserve">The London LGBT Forums Network </w:t>
                      </w:r>
                      <w:r w:rsidR="007C2411">
                        <w:rPr>
                          <w:color w:val="000000"/>
                        </w:rPr>
                        <w:t xml:space="preserve">working group </w:t>
                      </w:r>
                      <w:r w:rsidRPr="000076CB">
                        <w:rPr>
                          <w:color w:val="000000"/>
                        </w:rPr>
                        <w:t>20</w:t>
                      </w:r>
                      <w:r w:rsidR="000076CB">
                        <w:rPr>
                          <w:color w:val="000000"/>
                        </w:rPr>
                        <w:t>20</w:t>
                      </w:r>
                      <w:r w:rsidRPr="000076CB">
                        <w:rPr>
                          <w:color w:val="000000"/>
                        </w:rPr>
                        <w:t>.</w:t>
                      </w:r>
                    </w:p>
                  </w:txbxContent>
                </v:textbox>
                <w10:wrap type="square" anchorx="margin"/>
              </v:rect>
            </w:pict>
          </mc:Fallback>
        </mc:AlternateContent>
      </w:r>
    </w:p>
    <w:p w14:paraId="0A7C231F" w14:textId="658ED786" w:rsidR="001D5F73" w:rsidRDefault="001D5F73">
      <w:pPr>
        <w:rPr>
          <w:rFonts w:ascii="Montserrat ExtraBold" w:eastAsia="Montserrat ExtraBold" w:hAnsi="Montserrat ExtraBold" w:cs="Montserrat ExtraBold"/>
          <w:b/>
          <w:color w:val="194C9F"/>
          <w:sz w:val="32"/>
          <w:szCs w:val="32"/>
        </w:rPr>
      </w:pPr>
    </w:p>
    <w:p w14:paraId="33EF1C40" w14:textId="77777777" w:rsidR="001857FF" w:rsidRDefault="001857FF">
      <w:pPr>
        <w:rPr>
          <w:rFonts w:ascii="Montserrat ExtraBold" w:eastAsia="Montserrat ExtraBold" w:hAnsi="Montserrat ExtraBold" w:cs="Montserrat ExtraBold"/>
          <w:b/>
          <w:color w:val="194C9F"/>
          <w:sz w:val="32"/>
          <w:szCs w:val="32"/>
        </w:rPr>
      </w:pPr>
    </w:p>
    <w:p w14:paraId="206F8F7F" w14:textId="4F8DB596" w:rsidR="00366948" w:rsidRDefault="00B17718">
      <w:pPr>
        <w:rPr>
          <w:rFonts w:ascii="Montserrat" w:eastAsia="Montserrat" w:hAnsi="Montserrat" w:cs="Montserrat"/>
          <w:b/>
          <w:sz w:val="28"/>
          <w:szCs w:val="28"/>
        </w:rPr>
      </w:pPr>
      <w:bookmarkStart w:id="1" w:name="Contents"/>
      <w:r>
        <w:rPr>
          <w:rFonts w:ascii="Montserrat ExtraBold" w:eastAsia="Montserrat ExtraBold" w:hAnsi="Montserrat ExtraBold" w:cs="Montserrat ExtraBold"/>
          <w:b/>
          <w:noProof/>
          <w:color w:val="194C9F"/>
          <w:sz w:val="32"/>
          <w:szCs w:val="32"/>
        </w:rPr>
        <w:lastRenderedPageBreak/>
        <mc:AlternateContent>
          <mc:Choice Requires="wps">
            <w:drawing>
              <wp:anchor distT="0" distB="0" distL="114300" distR="114300" simplePos="0" relativeHeight="251658256" behindDoc="0" locked="0" layoutInCell="1" allowOverlap="1" wp14:anchorId="74EE839F" wp14:editId="63DBF862">
                <wp:simplePos x="0" y="0"/>
                <wp:positionH relativeFrom="column">
                  <wp:posOffset>-904875</wp:posOffset>
                </wp:positionH>
                <wp:positionV relativeFrom="paragraph">
                  <wp:posOffset>260985</wp:posOffset>
                </wp:positionV>
                <wp:extent cx="1971675" cy="45719"/>
                <wp:effectExtent l="0" t="0" r="28575" b="12065"/>
                <wp:wrapNone/>
                <wp:docPr id="7" name="Rectangle 7"/>
                <wp:cNvGraphicFramePr/>
                <a:graphic xmlns:a="http://schemas.openxmlformats.org/drawingml/2006/main">
                  <a:graphicData uri="http://schemas.microsoft.com/office/word/2010/wordprocessingShape">
                    <wps:wsp>
                      <wps:cNvSpPr/>
                      <wps:spPr>
                        <a:xfrm>
                          <a:off x="0" y="0"/>
                          <a:ext cx="19716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0C1CD" id="Rectangle 7" o:spid="_x0000_s1026" style="position:absolute;margin-left:-71.25pt;margin-top:20.55pt;width:155.25pt;height:3.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" fillcolor="#fcbd3a" strokecolor="#fcbd3a" strokeweight="1pt"/>
            </w:pict>
          </mc:Fallback>
        </mc:AlternateContent>
      </w:r>
      <w:r w:rsidR="00630149">
        <w:rPr>
          <w:rFonts w:ascii="Montserrat ExtraBold" w:eastAsia="Montserrat ExtraBold" w:hAnsi="Montserrat ExtraBold" w:cs="Montserrat ExtraBold"/>
          <w:b/>
          <w:color w:val="194C9F"/>
          <w:sz w:val="32"/>
          <w:szCs w:val="32"/>
        </w:rPr>
        <w:t>Cont</w:t>
      </w:r>
      <w:r w:rsidR="00630149" w:rsidRPr="00186107">
        <w:rPr>
          <w:rFonts w:ascii="Montserrat ExtraBold" w:eastAsia="Montserrat ExtraBold" w:hAnsi="Montserrat ExtraBold" w:cs="Montserrat ExtraBold"/>
          <w:b/>
          <w:color w:val="194C9F"/>
          <w:sz w:val="32"/>
          <w:szCs w:val="32"/>
        </w:rPr>
        <w:t xml:space="preserve">ents </w:t>
      </w:r>
      <w:bookmarkEnd w:id="1"/>
      <w:r w:rsidR="00630149" w:rsidRPr="00186107">
        <w:rPr>
          <w:rFonts w:ascii="Montserrat ExtraBold" w:eastAsia="Montserrat ExtraBold" w:hAnsi="Montserrat ExtraBold" w:cs="Montserrat ExtraBold"/>
          <w:b/>
          <w:color w:val="194C9F"/>
          <w:sz w:val="32"/>
          <w:szCs w:val="32"/>
        </w:rPr>
        <w:t xml:space="preserve"> </w:t>
      </w:r>
    </w:p>
    <w:p w14:paraId="72E0C8FC" w14:textId="77777777" w:rsidR="00366948" w:rsidRDefault="00366948">
      <w:pPr>
        <w:rPr>
          <w:rFonts w:ascii="Montserrat" w:eastAsia="Montserrat" w:hAnsi="Montserrat" w:cs="Montserrat"/>
          <w:b/>
          <w:sz w:val="28"/>
          <w:szCs w:val="28"/>
        </w:rPr>
      </w:pPr>
    </w:p>
    <w:p w14:paraId="31FCF74C" w14:textId="11942AD0" w:rsidR="00366948" w:rsidRDefault="00CF0EF6" w:rsidP="007F65C4">
      <w:pPr>
        <w:spacing w:line="480" w:lineRule="auto"/>
        <w:rPr>
          <w:b/>
          <w:bCs/>
          <w:color w:val="194C9F"/>
        </w:rPr>
      </w:pPr>
      <w:hyperlink w:anchor="Intro" w:history="1">
        <w:r w:rsidR="00F037AE" w:rsidRPr="00986FBF">
          <w:rPr>
            <w:rStyle w:val="Hyperlink"/>
            <w:b/>
            <w:bCs/>
          </w:rPr>
          <w:t>Introduction</w:t>
        </w:r>
      </w:hyperlink>
    </w:p>
    <w:p w14:paraId="032F27E3" w14:textId="17E9AF2B" w:rsidR="00707279" w:rsidRPr="00A24F53" w:rsidRDefault="00CF0EF6" w:rsidP="007F65C4">
      <w:pPr>
        <w:spacing w:line="480" w:lineRule="auto"/>
        <w:rPr>
          <w:b/>
          <w:bCs/>
          <w:color w:val="194C9F"/>
        </w:rPr>
      </w:pPr>
      <w:hyperlink w:anchor="Support" w:history="1">
        <w:r w:rsidR="00707279" w:rsidRPr="00986FBF">
          <w:rPr>
            <w:rStyle w:val="Hyperlink"/>
            <w:b/>
            <w:bCs/>
          </w:rPr>
          <w:t>Support</w:t>
        </w:r>
      </w:hyperlink>
    </w:p>
    <w:p w14:paraId="311766F0" w14:textId="25608976" w:rsidR="004D2FFC" w:rsidRDefault="00CF0EF6" w:rsidP="007F65C4">
      <w:pPr>
        <w:spacing w:line="480" w:lineRule="auto"/>
        <w:rPr>
          <w:b/>
          <w:bCs/>
          <w:color w:val="194C9F"/>
        </w:rPr>
      </w:pPr>
      <w:hyperlink w:anchor="Purpose" w:history="1">
        <w:r w:rsidR="0000637B" w:rsidRPr="006E3803">
          <w:rPr>
            <w:rStyle w:val="Hyperlink"/>
            <w:b/>
            <w:bCs/>
          </w:rPr>
          <w:t>Purpose</w:t>
        </w:r>
      </w:hyperlink>
    </w:p>
    <w:p w14:paraId="4683FAF3" w14:textId="124C3830" w:rsidR="00A24F53" w:rsidRDefault="00CF0EF6" w:rsidP="007F65C4">
      <w:pPr>
        <w:spacing w:line="480" w:lineRule="auto"/>
        <w:rPr>
          <w:b/>
          <w:bCs/>
          <w:color w:val="194C9F"/>
        </w:rPr>
      </w:pPr>
      <w:hyperlink w:anchor="Structure" w:history="1">
        <w:r w:rsidR="00A24F53" w:rsidRPr="006E3803">
          <w:rPr>
            <w:rStyle w:val="Hyperlink"/>
            <w:b/>
            <w:bCs/>
          </w:rPr>
          <w:t>Changing legal structure</w:t>
        </w:r>
      </w:hyperlink>
    </w:p>
    <w:p w14:paraId="267751A7" w14:textId="26AE1D3E" w:rsidR="001D6FC3" w:rsidRDefault="00CF0EF6" w:rsidP="007F65C4">
      <w:pPr>
        <w:spacing w:line="480" w:lineRule="auto"/>
        <w:rPr>
          <w:b/>
          <w:bCs/>
          <w:color w:val="194C9F"/>
        </w:rPr>
      </w:pPr>
      <w:hyperlink w:anchor="Rebranding" w:history="1">
        <w:r w:rsidR="001D6FC3" w:rsidRPr="006E3803">
          <w:rPr>
            <w:rStyle w:val="Hyperlink"/>
            <w:b/>
            <w:bCs/>
          </w:rPr>
          <w:t>Rebranding</w:t>
        </w:r>
      </w:hyperlink>
    </w:p>
    <w:p w14:paraId="5034CFA3" w14:textId="19E4EE21" w:rsidR="00781724" w:rsidRPr="00141155" w:rsidRDefault="00CF0EF6" w:rsidP="007F65C4">
      <w:pPr>
        <w:spacing w:line="480" w:lineRule="auto"/>
        <w:rPr>
          <w:b/>
          <w:bCs/>
          <w:color w:val="194C9F"/>
        </w:rPr>
      </w:pPr>
      <w:hyperlink w:anchor="Promotion" w:history="1">
        <w:r w:rsidR="00781724" w:rsidRPr="00E302CB">
          <w:rPr>
            <w:rStyle w:val="Hyperlink"/>
            <w:rFonts w:ascii="Helvetica" w:hAnsi="Helvetica"/>
            <w:b/>
          </w:rPr>
          <w:t>Promotion</w:t>
        </w:r>
      </w:hyperlink>
    </w:p>
    <w:p w14:paraId="2DDC5E2B" w14:textId="287F0B70" w:rsidR="00154071" w:rsidRPr="00141155" w:rsidRDefault="00CF0EF6" w:rsidP="007F65C4">
      <w:pPr>
        <w:spacing w:line="480" w:lineRule="auto"/>
        <w:rPr>
          <w:b/>
          <w:bCs/>
          <w:color w:val="194C9F"/>
        </w:rPr>
      </w:pPr>
      <w:hyperlink w:anchor="Insurance" w:history="1">
        <w:r w:rsidR="00652DD9" w:rsidRPr="00E302CB">
          <w:rPr>
            <w:rStyle w:val="Hyperlink"/>
            <w:b/>
            <w:bCs/>
          </w:rPr>
          <w:t>Insurance</w:t>
        </w:r>
      </w:hyperlink>
    </w:p>
    <w:p w14:paraId="1D2C867F" w14:textId="68782F7D" w:rsidR="00A24F53" w:rsidRPr="00141155" w:rsidRDefault="00CF0EF6" w:rsidP="007F65C4">
      <w:pPr>
        <w:spacing w:line="480" w:lineRule="auto"/>
        <w:rPr>
          <w:b/>
          <w:bCs/>
          <w:color w:val="194C9F"/>
        </w:rPr>
      </w:pPr>
      <w:hyperlink w:anchor="Finances" w:history="1">
        <w:r w:rsidR="00A24F53" w:rsidRPr="00E302CB">
          <w:rPr>
            <w:rStyle w:val="Hyperlink"/>
            <w:b/>
            <w:bCs/>
          </w:rPr>
          <w:t>Finances</w:t>
        </w:r>
      </w:hyperlink>
    </w:p>
    <w:p w14:paraId="50308AA8" w14:textId="10284080" w:rsidR="00A24F53" w:rsidRPr="00141155" w:rsidRDefault="00CF0EF6" w:rsidP="007F65C4">
      <w:pPr>
        <w:spacing w:line="480" w:lineRule="auto"/>
        <w:rPr>
          <w:b/>
          <w:bCs/>
          <w:color w:val="194C9F"/>
        </w:rPr>
      </w:pPr>
      <w:hyperlink w:anchor="Funding" w:history="1">
        <w:r w:rsidR="00A24F53" w:rsidRPr="00E302CB">
          <w:rPr>
            <w:rStyle w:val="Hyperlink"/>
            <w:b/>
            <w:bCs/>
          </w:rPr>
          <w:t>Funding</w:t>
        </w:r>
      </w:hyperlink>
    </w:p>
    <w:p w14:paraId="611D473D" w14:textId="5791442F" w:rsidR="00872854" w:rsidRPr="00141155" w:rsidRDefault="00CF0EF6" w:rsidP="007F65C4">
      <w:pPr>
        <w:spacing w:line="480" w:lineRule="auto"/>
        <w:rPr>
          <w:b/>
          <w:bCs/>
          <w:color w:val="194C9F"/>
        </w:rPr>
      </w:pPr>
      <w:hyperlink w:anchor="Policies" w:history="1">
        <w:r w:rsidR="00872854" w:rsidRPr="00E302CB">
          <w:rPr>
            <w:rStyle w:val="Hyperlink"/>
            <w:b/>
            <w:bCs/>
          </w:rPr>
          <w:t>Policies</w:t>
        </w:r>
      </w:hyperlink>
    </w:p>
    <w:p w14:paraId="6BA285D9" w14:textId="65BFE87A" w:rsidR="00542319" w:rsidRPr="00141155" w:rsidRDefault="00CF0EF6" w:rsidP="007F65C4">
      <w:pPr>
        <w:spacing w:line="480" w:lineRule="auto"/>
        <w:rPr>
          <w:b/>
          <w:bCs/>
          <w:color w:val="194C9F"/>
        </w:rPr>
      </w:pPr>
      <w:hyperlink w:anchor="Volunteers" w:history="1">
        <w:r w:rsidR="00A61F30" w:rsidRPr="00E302CB">
          <w:rPr>
            <w:rStyle w:val="Hyperlink"/>
            <w:b/>
            <w:bCs/>
          </w:rPr>
          <w:t>Volunteers</w:t>
        </w:r>
      </w:hyperlink>
    </w:p>
    <w:p w14:paraId="142E82EE" w14:textId="7387A9C3" w:rsidR="00652DD9" w:rsidRPr="00141155" w:rsidRDefault="00CF0EF6" w:rsidP="007F65C4">
      <w:pPr>
        <w:spacing w:line="480" w:lineRule="auto"/>
        <w:rPr>
          <w:b/>
          <w:bCs/>
          <w:color w:val="194C9F"/>
        </w:rPr>
      </w:pPr>
      <w:hyperlink w:anchor="Safeguarding" w:history="1">
        <w:r w:rsidR="00652DD9" w:rsidRPr="00E302CB">
          <w:rPr>
            <w:rStyle w:val="Hyperlink"/>
            <w:b/>
            <w:bCs/>
          </w:rPr>
          <w:t>Safe</w:t>
        </w:r>
        <w:r w:rsidR="00652DD9" w:rsidRPr="00E302CB">
          <w:rPr>
            <w:rStyle w:val="Hyperlink"/>
            <w:b/>
            <w:bCs/>
          </w:rPr>
          <w:t>g</w:t>
        </w:r>
        <w:r w:rsidR="00652DD9" w:rsidRPr="00E302CB">
          <w:rPr>
            <w:rStyle w:val="Hyperlink"/>
            <w:b/>
            <w:bCs/>
          </w:rPr>
          <w:t>uarding</w:t>
        </w:r>
      </w:hyperlink>
    </w:p>
    <w:p w14:paraId="2F0EE04D" w14:textId="364BC5DA" w:rsidR="001917EF" w:rsidRDefault="00CF0EF6" w:rsidP="007F65C4">
      <w:pPr>
        <w:spacing w:line="480" w:lineRule="auto"/>
        <w:rPr>
          <w:b/>
          <w:bCs/>
          <w:color w:val="194C9F"/>
        </w:rPr>
      </w:pPr>
      <w:hyperlink w:anchor="Diversity" w:history="1">
        <w:r w:rsidR="00542319" w:rsidRPr="00E302CB">
          <w:rPr>
            <w:rStyle w:val="Hyperlink"/>
            <w:b/>
            <w:bCs/>
          </w:rPr>
          <w:t>Diversity</w:t>
        </w:r>
      </w:hyperlink>
    </w:p>
    <w:p w14:paraId="244AD349" w14:textId="784D0107" w:rsidR="00DE0F39" w:rsidRDefault="00CF0EF6" w:rsidP="007F65C4">
      <w:pPr>
        <w:spacing w:line="480" w:lineRule="auto"/>
        <w:rPr>
          <w:b/>
          <w:bCs/>
          <w:color w:val="194C9F"/>
        </w:rPr>
      </w:pPr>
      <w:hyperlink w:anchor="Monitoring" w:history="1">
        <w:r w:rsidR="00DE0F39" w:rsidRPr="00E302CB">
          <w:rPr>
            <w:rStyle w:val="Hyperlink"/>
            <w:b/>
            <w:bCs/>
          </w:rPr>
          <w:t>Monitoring &amp; Evaluation</w:t>
        </w:r>
      </w:hyperlink>
    </w:p>
    <w:p w14:paraId="2F61B9FC" w14:textId="4DF50E47" w:rsidR="00AD460B" w:rsidRDefault="00CF0EF6" w:rsidP="007F65C4">
      <w:pPr>
        <w:spacing w:line="480" w:lineRule="auto"/>
        <w:rPr>
          <w:b/>
          <w:bCs/>
          <w:color w:val="194C9F"/>
        </w:rPr>
      </w:pPr>
      <w:hyperlink w:anchor="Conflict" w:history="1">
        <w:r w:rsidR="00AD460B" w:rsidRPr="00E302CB">
          <w:rPr>
            <w:rStyle w:val="Hyperlink"/>
            <w:b/>
            <w:bCs/>
          </w:rPr>
          <w:t>Conflict management</w:t>
        </w:r>
      </w:hyperlink>
      <w:r w:rsidR="00AD460B">
        <w:rPr>
          <w:b/>
          <w:bCs/>
          <w:color w:val="194C9F"/>
        </w:rPr>
        <w:t xml:space="preserve"> </w:t>
      </w:r>
    </w:p>
    <w:p w14:paraId="6A2016D2" w14:textId="642436BE" w:rsidR="009308F7" w:rsidRPr="00A24F53" w:rsidRDefault="00CF0EF6" w:rsidP="007F65C4">
      <w:pPr>
        <w:spacing w:line="480" w:lineRule="auto"/>
        <w:rPr>
          <w:b/>
          <w:bCs/>
          <w:color w:val="194C9F"/>
        </w:rPr>
      </w:pPr>
      <w:hyperlink w:anchor="Continuity" w:history="1">
        <w:r w:rsidR="00D84236" w:rsidRPr="00E302CB">
          <w:rPr>
            <w:rStyle w:val="Hyperlink"/>
            <w:b/>
            <w:bCs/>
          </w:rPr>
          <w:t>Continuity</w:t>
        </w:r>
      </w:hyperlink>
    </w:p>
    <w:p w14:paraId="235245B0" w14:textId="26482F34" w:rsidR="004D2FFC" w:rsidRPr="00A24F53" w:rsidRDefault="004D2FFC">
      <w:pPr>
        <w:rPr>
          <w:color w:val="194C9F"/>
        </w:rPr>
      </w:pPr>
    </w:p>
    <w:p w14:paraId="3267DFB4" w14:textId="77777777" w:rsidR="00B90B41" w:rsidRDefault="00B90B41" w:rsidP="00B90B41"/>
    <w:p w14:paraId="4F17B707" w14:textId="77777777" w:rsidR="00B90B41" w:rsidRDefault="00B90B41"/>
    <w:p w14:paraId="5AA810E4" w14:textId="7C9CE932" w:rsidR="004D2FFC" w:rsidRDefault="004D2FFC"/>
    <w:p w14:paraId="6228C684" w14:textId="51548E38" w:rsidR="0095174D" w:rsidRDefault="0095174D"/>
    <w:p w14:paraId="33E0D323" w14:textId="77777777" w:rsidR="0095174D" w:rsidRDefault="0095174D"/>
    <w:p w14:paraId="2001D280" w14:textId="00F53E90" w:rsidR="004D2FFC" w:rsidRDefault="004D2FFC"/>
    <w:p w14:paraId="5B6DC76B" w14:textId="1D883B0D" w:rsidR="004D2FFC" w:rsidRDefault="004D2FFC"/>
    <w:p w14:paraId="0E4E253D" w14:textId="66F73B85" w:rsidR="004D2FFC" w:rsidRDefault="004D2FFC"/>
    <w:p w14:paraId="35B35D85" w14:textId="3D1788FD" w:rsidR="004D2FFC" w:rsidRDefault="004D2FFC"/>
    <w:p w14:paraId="4AEF2B4D" w14:textId="545CF732" w:rsidR="004D2FFC" w:rsidRDefault="004D2FFC"/>
    <w:p w14:paraId="0D842B49" w14:textId="227D3523" w:rsidR="004D2FFC" w:rsidRDefault="004D2FFC"/>
    <w:p w14:paraId="386C3A3C" w14:textId="2B02E451" w:rsidR="004D2FFC" w:rsidRDefault="004D2FFC"/>
    <w:p w14:paraId="28FDCD12" w14:textId="2BB0F69E" w:rsidR="004D2FFC" w:rsidRDefault="004D2FFC"/>
    <w:p w14:paraId="3EF1E563" w14:textId="60F9E692" w:rsidR="004D2FFC" w:rsidRDefault="004D2FFC"/>
    <w:p w14:paraId="246AB1AD" w14:textId="2C2F0560" w:rsidR="00A61F30" w:rsidRDefault="00A61F30"/>
    <w:p w14:paraId="56BFFB7E" w14:textId="1AA57BDB" w:rsidR="00366948" w:rsidRDefault="003952A3">
      <w:pPr>
        <w:rPr>
          <w:rFonts w:ascii="Montserrat ExtraBold" w:eastAsia="Montserrat ExtraBold" w:hAnsi="Montserrat ExtraBold" w:cs="Montserrat ExtraBold"/>
          <w:b/>
          <w:color w:val="2F5496"/>
        </w:rPr>
      </w:pPr>
      <w:bookmarkStart w:id="2" w:name="Intro"/>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57" behindDoc="0" locked="0" layoutInCell="1" allowOverlap="1" wp14:anchorId="100DC048" wp14:editId="5D2F931D">
                <wp:simplePos x="0" y="0"/>
                <wp:positionH relativeFrom="column">
                  <wp:posOffset>-904875</wp:posOffset>
                </wp:positionH>
                <wp:positionV relativeFrom="paragraph">
                  <wp:posOffset>259714</wp:posOffset>
                </wp:positionV>
                <wp:extent cx="3190875" cy="45719"/>
                <wp:effectExtent l="0" t="0" r="28575" b="12065"/>
                <wp:wrapNone/>
                <wp:docPr id="8" name="Rectangle 8"/>
                <wp:cNvGraphicFramePr/>
                <a:graphic xmlns:a="http://schemas.openxmlformats.org/drawingml/2006/main">
                  <a:graphicData uri="http://schemas.microsoft.com/office/word/2010/wordprocessingShape">
                    <wps:wsp>
                      <wps:cNvSpPr/>
                      <wps:spPr>
                        <a:xfrm flipV="1">
                          <a:off x="0" y="0"/>
                          <a:ext cx="31908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6330B" id="Rectangle 8" o:spid="_x0000_s1026" style="position:absolute;margin-left:-71.25pt;margin-top:20.45pt;width:251.25pt;height:3.6pt;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" fillcolor="#fcbd3a" strokecolor="#fcbd3a" strokeweight="1pt"/>
            </w:pict>
          </mc:Fallback>
        </mc:AlternateContent>
      </w:r>
      <w:r w:rsidR="00793D82">
        <w:rPr>
          <w:rFonts w:ascii="Montserrat ExtraBold" w:eastAsia="Montserrat ExtraBold" w:hAnsi="Montserrat ExtraBold" w:cs="Montserrat ExtraBold"/>
          <w:b/>
          <w:noProof/>
          <w:color w:val="194C9F"/>
          <w:sz w:val="32"/>
          <w:szCs w:val="32"/>
        </w:rPr>
        <w:t>Introduction</w:t>
      </w:r>
    </w:p>
    <w:bookmarkEnd w:id="2"/>
    <w:p w14:paraId="1E1FEC1D" w14:textId="3E7544F2" w:rsidR="00366948" w:rsidRDefault="00366948"/>
    <w:p w14:paraId="76C2A6DC" w14:textId="04B07A04" w:rsidR="00D974D5" w:rsidRDefault="00D974D5">
      <w:pPr>
        <w:rPr>
          <w:bCs/>
        </w:rPr>
      </w:pPr>
      <w:r>
        <w:rPr>
          <w:bCs/>
        </w:rPr>
        <w:t>This toolkit has been developed to support existing and established forums to ensure their long-term sustainability.</w:t>
      </w:r>
      <w:r w:rsidR="00303E71">
        <w:rPr>
          <w:bCs/>
        </w:rPr>
        <w:t xml:space="preserve"> </w:t>
      </w:r>
      <w:r>
        <w:rPr>
          <w:bCs/>
        </w:rPr>
        <w:t xml:space="preserve">This is particularly important </w:t>
      </w:r>
      <w:r w:rsidR="00EA600F">
        <w:rPr>
          <w:bCs/>
        </w:rPr>
        <w:t>where there may be</w:t>
      </w:r>
      <w:r w:rsidR="00303E71">
        <w:rPr>
          <w:bCs/>
        </w:rPr>
        <w:t xml:space="preserve"> </w:t>
      </w:r>
      <w:r w:rsidR="000127C1">
        <w:rPr>
          <w:bCs/>
        </w:rPr>
        <w:t>key people driving the forum’s success</w:t>
      </w:r>
      <w:r w:rsidR="006065FA">
        <w:rPr>
          <w:bCs/>
        </w:rPr>
        <w:t xml:space="preserve">, </w:t>
      </w:r>
      <w:r w:rsidR="00810E26">
        <w:rPr>
          <w:bCs/>
        </w:rPr>
        <w:t xml:space="preserve">to ensure </w:t>
      </w:r>
      <w:r w:rsidR="00933CD0">
        <w:rPr>
          <w:bCs/>
        </w:rPr>
        <w:t>continuity</w:t>
      </w:r>
      <w:r w:rsidR="00810E26">
        <w:rPr>
          <w:bCs/>
        </w:rPr>
        <w:t xml:space="preserve"> if they </w:t>
      </w:r>
      <w:r w:rsidR="000127C1">
        <w:rPr>
          <w:bCs/>
        </w:rPr>
        <w:t>step down from their role</w:t>
      </w:r>
      <w:r w:rsidR="00810E26">
        <w:rPr>
          <w:bCs/>
        </w:rPr>
        <w:t>.</w:t>
      </w:r>
      <w:r w:rsidR="002D31E8">
        <w:rPr>
          <w:bCs/>
        </w:rPr>
        <w:t xml:space="preserve"> </w:t>
      </w:r>
    </w:p>
    <w:p w14:paraId="1C87671D" w14:textId="561F846F" w:rsidR="00793D82" w:rsidRPr="000040B5" w:rsidRDefault="00793D82">
      <w:pPr>
        <w:rPr>
          <w:bCs/>
          <w:sz w:val="12"/>
          <w:szCs w:val="12"/>
        </w:rPr>
      </w:pPr>
    </w:p>
    <w:p w14:paraId="033EA692" w14:textId="77777777" w:rsidR="000040B5" w:rsidRDefault="00B50DC0" w:rsidP="00B50DC0">
      <w:pPr>
        <w:rPr>
          <w:bCs/>
        </w:rPr>
      </w:pPr>
      <w:r w:rsidRPr="006A4DEC">
        <w:rPr>
          <w:noProof/>
        </w:rPr>
        <w:drawing>
          <wp:anchor distT="0" distB="0" distL="114300" distR="114300" simplePos="0" relativeHeight="251658267" behindDoc="0" locked="1" layoutInCell="1" allowOverlap="1" wp14:anchorId="38D97E72" wp14:editId="66FF9F64">
            <wp:simplePos x="0" y="0"/>
            <wp:positionH relativeFrom="rightMargin">
              <wp:posOffset>-3635375</wp:posOffset>
            </wp:positionH>
            <wp:positionV relativeFrom="paragraph">
              <wp:posOffset>1260475</wp:posOffset>
            </wp:positionV>
            <wp:extent cx="266065" cy="273050"/>
            <wp:effectExtent l="0" t="0" r="635"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portant.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266065" cy="273050"/>
                    </a:xfrm>
                    <a:prstGeom prst="rect">
                      <a:avLst/>
                    </a:prstGeom>
                  </pic:spPr>
                </pic:pic>
              </a:graphicData>
            </a:graphic>
            <wp14:sizeRelH relativeFrom="page">
              <wp14:pctWidth>0</wp14:pctWidth>
            </wp14:sizeRelH>
            <wp14:sizeRelV relativeFrom="page">
              <wp14:pctHeight>0</wp14:pctHeight>
            </wp14:sizeRelV>
          </wp:anchor>
        </w:drawing>
      </w:r>
      <w:r w:rsidRPr="006A4DEC">
        <w:rPr>
          <w:bCs/>
        </w:rPr>
        <w:t>There is no ‘</w:t>
      </w:r>
      <w:r>
        <w:rPr>
          <w:bCs/>
        </w:rPr>
        <w:t>fixed</w:t>
      </w:r>
      <w:r w:rsidRPr="006A4DEC">
        <w:rPr>
          <w:bCs/>
        </w:rPr>
        <w:t xml:space="preserve"> way’ </w:t>
      </w:r>
      <w:r>
        <w:rPr>
          <w:bCs/>
        </w:rPr>
        <w:t xml:space="preserve">to </w:t>
      </w:r>
      <w:r w:rsidR="005539A1">
        <w:rPr>
          <w:bCs/>
        </w:rPr>
        <w:t xml:space="preserve">run a </w:t>
      </w:r>
      <w:r w:rsidRPr="006A4DEC">
        <w:rPr>
          <w:bCs/>
        </w:rPr>
        <w:t xml:space="preserve">forum and the information below is based on input from </w:t>
      </w:r>
      <w:r>
        <w:rPr>
          <w:color w:val="000000"/>
        </w:rPr>
        <w:t>The London LGBT Forums</w:t>
      </w:r>
      <w:r w:rsidR="00DE2A9D">
        <w:rPr>
          <w:color w:val="000000"/>
        </w:rPr>
        <w:t>’</w:t>
      </w:r>
      <w:r>
        <w:rPr>
          <w:color w:val="000000"/>
        </w:rPr>
        <w:t xml:space="preserve"> Network </w:t>
      </w:r>
      <w:r w:rsidRPr="006A4DEC">
        <w:rPr>
          <w:bCs/>
        </w:rPr>
        <w:t>working group based on their experiences.</w:t>
      </w:r>
      <w:r w:rsidR="00707279">
        <w:rPr>
          <w:bCs/>
        </w:rPr>
        <w:t xml:space="preserve"> Each section provides a brief overview of the topic and links to more </w:t>
      </w:r>
      <w:r w:rsidR="009E4055">
        <w:rPr>
          <w:bCs/>
        </w:rPr>
        <w:t>detailed</w:t>
      </w:r>
      <w:r w:rsidR="00707279">
        <w:rPr>
          <w:bCs/>
        </w:rPr>
        <w:t xml:space="preserve"> information</w:t>
      </w:r>
      <w:r w:rsidR="009E4055">
        <w:rPr>
          <w:bCs/>
        </w:rPr>
        <w:t>.</w:t>
      </w:r>
      <w:r w:rsidR="00707279">
        <w:rPr>
          <w:bCs/>
        </w:rPr>
        <w:t xml:space="preserve"> </w:t>
      </w:r>
    </w:p>
    <w:p w14:paraId="40C283FB" w14:textId="77777777" w:rsidR="000040B5" w:rsidRPr="000040B5" w:rsidRDefault="000040B5" w:rsidP="00B50DC0">
      <w:pPr>
        <w:rPr>
          <w:bCs/>
          <w:sz w:val="12"/>
          <w:szCs w:val="12"/>
        </w:rPr>
      </w:pPr>
    </w:p>
    <w:p w14:paraId="2BD22B72" w14:textId="1588EB96" w:rsidR="00B50DC0" w:rsidRPr="003F5872" w:rsidRDefault="00B50DC0" w:rsidP="00B50DC0">
      <w:pPr>
        <w:rPr>
          <w:b/>
        </w:rPr>
      </w:pPr>
      <w:r w:rsidRPr="003F5872">
        <w:rPr>
          <w:b/>
        </w:rPr>
        <w:t>If a section does not feel relevant to your situation, just move on to the next topic. Though do keep in mind, any sections marked with the ‘important icon’ should be considered by all.</w:t>
      </w:r>
    </w:p>
    <w:p w14:paraId="12287BA1" w14:textId="77777777" w:rsidR="00B50DC0" w:rsidRDefault="00B50DC0">
      <w:pPr>
        <w:rPr>
          <w:bCs/>
        </w:rPr>
      </w:pPr>
    </w:p>
    <w:p w14:paraId="0DC1CF53" w14:textId="1A25C200" w:rsidR="00707279" w:rsidRDefault="0019496B" w:rsidP="00F037AE">
      <w:pPr>
        <w:spacing w:line="240" w:lineRule="auto"/>
        <w:rPr>
          <w:rFonts w:ascii="Montserrat ExtraBold" w:hAnsi="Montserrat ExtraBold"/>
          <w:b/>
          <w:color w:val="194C9F"/>
          <w:sz w:val="32"/>
          <w:szCs w:val="32"/>
        </w:rPr>
      </w:pPr>
      <w:bookmarkStart w:id="3" w:name="Support"/>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73" behindDoc="0" locked="0" layoutInCell="1" allowOverlap="1" wp14:anchorId="400968F1" wp14:editId="359047A0">
                <wp:simplePos x="0" y="0"/>
                <wp:positionH relativeFrom="page">
                  <wp:align>left</wp:align>
                </wp:positionH>
                <wp:positionV relativeFrom="paragraph">
                  <wp:posOffset>292735</wp:posOffset>
                </wp:positionV>
                <wp:extent cx="3190875" cy="45719"/>
                <wp:effectExtent l="0" t="0" r="28575" b="12065"/>
                <wp:wrapNone/>
                <wp:docPr id="2" name="Rectangle 2"/>
                <wp:cNvGraphicFramePr/>
                <a:graphic xmlns:a="http://schemas.openxmlformats.org/drawingml/2006/main">
                  <a:graphicData uri="http://schemas.microsoft.com/office/word/2010/wordprocessingShape">
                    <wps:wsp>
                      <wps:cNvSpPr/>
                      <wps:spPr>
                        <a:xfrm flipV="1">
                          <a:off x="0" y="0"/>
                          <a:ext cx="31908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FA990" id="Rectangle 2" o:spid="_x0000_s1026" style="position:absolute;margin-left:0;margin-top:23.05pt;width:251.25pt;height:3.6pt;flip:y;z-index:25165827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" fillcolor="#fcbd3a" strokecolor="#fcbd3a" strokeweight="1pt">
                <w10:wrap anchorx="page"/>
              </v:rect>
            </w:pict>
          </mc:Fallback>
        </mc:AlternateContent>
      </w:r>
      <w:r w:rsidR="00707279" w:rsidRPr="0019496B">
        <w:rPr>
          <w:rFonts w:ascii="Montserrat ExtraBold" w:hAnsi="Montserrat ExtraBold"/>
          <w:b/>
          <w:color w:val="194C9F"/>
          <w:sz w:val="32"/>
          <w:szCs w:val="32"/>
        </w:rPr>
        <w:t>Support</w:t>
      </w:r>
    </w:p>
    <w:bookmarkEnd w:id="3"/>
    <w:p w14:paraId="43B15C1E" w14:textId="0F71C1D5" w:rsidR="0019496B" w:rsidRPr="0019496B" w:rsidRDefault="0019496B" w:rsidP="00F037AE">
      <w:pPr>
        <w:spacing w:line="240" w:lineRule="auto"/>
        <w:rPr>
          <w:rFonts w:ascii="Montserrat ExtraBold" w:hAnsi="Montserrat ExtraBold"/>
          <w:b/>
          <w:color w:val="194C9F"/>
          <w:sz w:val="32"/>
          <w:szCs w:val="32"/>
        </w:rPr>
      </w:pPr>
    </w:p>
    <w:p w14:paraId="384B4355" w14:textId="648CEF36" w:rsidR="00F037AE" w:rsidRDefault="00F037AE" w:rsidP="00F037AE">
      <w:pPr>
        <w:spacing w:line="240" w:lineRule="auto"/>
        <w:rPr>
          <w:rFonts w:ascii="Helvetica" w:hAnsi="Helvetica"/>
          <w:b/>
          <w:color w:val="194C9F"/>
        </w:rPr>
      </w:pPr>
      <w:r w:rsidRPr="006010D3">
        <w:rPr>
          <w:rFonts w:ascii="Helvetica" w:hAnsi="Helvetica"/>
          <w:b/>
          <w:color w:val="194C9F"/>
        </w:rPr>
        <w:t xml:space="preserve">Remember you are not alone! </w:t>
      </w:r>
    </w:p>
    <w:p w14:paraId="3DAC703F" w14:textId="77777777" w:rsidR="006010D3" w:rsidRPr="006010D3" w:rsidRDefault="006010D3" w:rsidP="00F037AE">
      <w:pPr>
        <w:spacing w:line="240" w:lineRule="auto"/>
        <w:rPr>
          <w:rFonts w:ascii="Helvetica" w:hAnsi="Helvetica"/>
          <w:b/>
          <w:color w:val="194C9F"/>
          <w:sz w:val="12"/>
          <w:szCs w:val="12"/>
        </w:rPr>
      </w:pPr>
    </w:p>
    <w:p w14:paraId="3A62DB70" w14:textId="6F8A7602" w:rsidR="00F037AE" w:rsidRDefault="0045548A" w:rsidP="00F037AE">
      <w:pPr>
        <w:rPr>
          <w:bCs/>
          <w:color w:val="194C9F"/>
        </w:rPr>
      </w:pPr>
      <w:r>
        <w:rPr>
          <w:bCs/>
        </w:rPr>
        <w:t>If you</w:t>
      </w:r>
      <w:r w:rsidR="001C22B0">
        <w:rPr>
          <w:bCs/>
        </w:rPr>
        <w:t>r</w:t>
      </w:r>
      <w:r>
        <w:rPr>
          <w:bCs/>
        </w:rPr>
        <w:t xml:space="preserve"> forum is facing a difficult challenge</w:t>
      </w:r>
      <w:r w:rsidR="001C22B0">
        <w:rPr>
          <w:bCs/>
        </w:rPr>
        <w:t>, it</w:t>
      </w:r>
      <w:r w:rsidR="00EC5190">
        <w:rPr>
          <w:bCs/>
        </w:rPr>
        <w:t>’</w:t>
      </w:r>
      <w:r w:rsidR="001C22B0">
        <w:rPr>
          <w:bCs/>
        </w:rPr>
        <w:t>s likely that other forums have faced something similar</w:t>
      </w:r>
      <w:r w:rsidR="003169D5">
        <w:rPr>
          <w:bCs/>
        </w:rPr>
        <w:t xml:space="preserve"> and so peer support can be invaluable to help navigate through issues. </w:t>
      </w:r>
      <w:r w:rsidR="00F037AE">
        <w:rPr>
          <w:noProof/>
        </w:rPr>
        <w:drawing>
          <wp:anchor distT="0" distB="0" distL="114300" distR="114300" simplePos="0" relativeHeight="251658266" behindDoc="0" locked="1" layoutInCell="1" hidden="0" allowOverlap="1" wp14:anchorId="47AEBB54" wp14:editId="155565BA">
            <wp:simplePos x="0" y="0"/>
            <wp:positionH relativeFrom="column">
              <wp:posOffset>-715645</wp:posOffset>
            </wp:positionH>
            <wp:positionV relativeFrom="paragraph">
              <wp:posOffset>281305</wp:posOffset>
            </wp:positionV>
            <wp:extent cx="543560" cy="532765"/>
            <wp:effectExtent l="0" t="0" r="8890" b="635"/>
            <wp:wrapSquare wrapText="bothSides" distT="0" distB="0" distL="114300" distR="114300"/>
            <wp:docPr id="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43560" cy="532765"/>
                    </a:xfrm>
                    <a:prstGeom prst="rect">
                      <a:avLst/>
                    </a:prstGeom>
                    <a:ln/>
                  </pic:spPr>
                </pic:pic>
              </a:graphicData>
            </a:graphic>
            <wp14:sizeRelH relativeFrom="margin">
              <wp14:pctWidth>0</wp14:pctWidth>
            </wp14:sizeRelH>
            <wp14:sizeRelV relativeFrom="margin">
              <wp14:pctHeight>0</wp14:pctHeight>
            </wp14:sizeRelV>
          </wp:anchor>
        </w:drawing>
      </w:r>
      <w:r w:rsidR="00017A54">
        <w:rPr>
          <w:bCs/>
        </w:rPr>
        <w:t>A</w:t>
      </w:r>
      <w:r w:rsidR="00F037AE" w:rsidRPr="006A4DEC">
        <w:rPr>
          <w:bCs/>
        </w:rPr>
        <w:t xml:space="preserve"> good starting point is</w:t>
      </w:r>
      <w:r w:rsidR="00F037AE">
        <w:rPr>
          <w:bCs/>
        </w:rPr>
        <w:t xml:space="preserve"> to view the </w:t>
      </w:r>
      <w:hyperlink r:id="rId21" w:history="1">
        <w:r w:rsidR="00F037AE" w:rsidRPr="00190505">
          <w:rPr>
            <w:rStyle w:val="Hyperlink"/>
            <w:bCs/>
          </w:rPr>
          <w:t>London Forums map</w:t>
        </w:r>
      </w:hyperlink>
      <w:r w:rsidR="00F037AE" w:rsidRPr="006A4DEC">
        <w:rPr>
          <w:bCs/>
        </w:rPr>
        <w:t xml:space="preserve"> to get in touch with </w:t>
      </w:r>
      <w:r w:rsidR="00F037AE" w:rsidRPr="00190505">
        <w:rPr>
          <w:bCs/>
        </w:rPr>
        <w:t>neighbouring borough forums</w:t>
      </w:r>
      <w:r w:rsidR="00F037AE" w:rsidRPr="006A4DEC">
        <w:rPr>
          <w:bCs/>
        </w:rPr>
        <w:t xml:space="preserve"> or contact </w:t>
      </w:r>
      <w:r w:rsidR="00F037AE">
        <w:rPr>
          <w:color w:val="000000"/>
        </w:rPr>
        <w:t>The London LGBT Forums’ Network</w:t>
      </w:r>
      <w:r w:rsidR="00F037AE">
        <w:rPr>
          <w:bCs/>
        </w:rPr>
        <w:t xml:space="preserve">: </w:t>
      </w:r>
      <w:hyperlink r:id="rId22" w:history="1">
        <w:r w:rsidR="00F037AE" w:rsidRPr="00530834">
          <w:rPr>
            <w:rStyle w:val="Hyperlink"/>
            <w:bCs/>
          </w:rPr>
          <w:t>LondonLGBTForumsNetwork@outlook.com</w:t>
        </w:r>
      </w:hyperlink>
      <w:r w:rsidR="00F037AE">
        <w:rPr>
          <w:bCs/>
          <w:color w:val="194C9F"/>
        </w:rPr>
        <w:t xml:space="preserve"> </w:t>
      </w:r>
    </w:p>
    <w:p w14:paraId="6AF5BE86" w14:textId="77777777" w:rsidR="009D27EC" w:rsidRPr="009D27EC" w:rsidRDefault="009D27EC" w:rsidP="00F037AE">
      <w:pPr>
        <w:rPr>
          <w:bCs/>
          <w:color w:val="194C9F"/>
          <w:sz w:val="12"/>
          <w:szCs w:val="12"/>
        </w:rPr>
      </w:pPr>
    </w:p>
    <w:p w14:paraId="18A409CC" w14:textId="3600D8C6" w:rsidR="00986FBF" w:rsidRDefault="00986FBF" w:rsidP="00986FBF">
      <w:pPr>
        <w:rPr>
          <w:bCs/>
        </w:rPr>
      </w:pPr>
      <w:r>
        <w:rPr>
          <w:bCs/>
        </w:rPr>
        <w:t>The Consortium is also here to help, with</w:t>
      </w:r>
      <w:r w:rsidRPr="006A4DEC">
        <w:rPr>
          <w:b/>
        </w:rPr>
        <w:t xml:space="preserve"> an extensive range of resources, training, </w:t>
      </w:r>
      <w:r w:rsidRPr="00ED4203">
        <w:rPr>
          <w:b/>
        </w:rPr>
        <w:t>access to our Funder database</w:t>
      </w:r>
      <w:r>
        <w:rPr>
          <w:b/>
        </w:rPr>
        <w:t xml:space="preserve">, </w:t>
      </w:r>
      <w:r w:rsidRPr="006A4DEC">
        <w:rPr>
          <w:b/>
        </w:rPr>
        <w:t>discounted insurance</w:t>
      </w:r>
      <w:r>
        <w:rPr>
          <w:b/>
        </w:rPr>
        <w:t xml:space="preserve"> and</w:t>
      </w:r>
      <w:r w:rsidRPr="006A4DEC">
        <w:rPr>
          <w:b/>
        </w:rPr>
        <w:t xml:space="preserve"> 1:1 support</w:t>
      </w:r>
      <w:r>
        <w:rPr>
          <w:bCs/>
        </w:rPr>
        <w:t xml:space="preserve"> for our members. Please </w:t>
      </w:r>
      <w:r w:rsidR="008252BD">
        <w:rPr>
          <w:bCs/>
        </w:rPr>
        <w:t xml:space="preserve">access the members </w:t>
      </w:r>
      <w:hyperlink r:id="rId23" w:history="1">
        <w:r w:rsidR="008252BD" w:rsidRPr="000C7613">
          <w:rPr>
            <w:rStyle w:val="Hyperlink"/>
          </w:rPr>
          <w:t>dashboard</w:t>
        </w:r>
      </w:hyperlink>
      <w:r w:rsidR="008252BD">
        <w:rPr>
          <w:bCs/>
        </w:rPr>
        <w:t xml:space="preserve"> or </w:t>
      </w:r>
      <w:hyperlink r:id="rId24" w:history="1">
        <w:r w:rsidRPr="006F3A13">
          <w:rPr>
            <w:rStyle w:val="Hyperlink"/>
            <w:bCs/>
          </w:rPr>
          <w:t>get in touch</w:t>
        </w:r>
      </w:hyperlink>
      <w:r>
        <w:rPr>
          <w:bCs/>
        </w:rPr>
        <w:t xml:space="preserve"> with the engagement team for support.</w:t>
      </w:r>
    </w:p>
    <w:p w14:paraId="1626DAD1" w14:textId="77777777" w:rsidR="006B3E48" w:rsidRDefault="006B3E48">
      <w:pPr>
        <w:rPr>
          <w:bCs/>
        </w:rPr>
      </w:pPr>
    </w:p>
    <w:p w14:paraId="7CFF4287" w14:textId="77777777" w:rsidR="0011746F" w:rsidRDefault="0011746F">
      <w:pPr>
        <w:rPr>
          <w:bCs/>
        </w:rPr>
      </w:pPr>
    </w:p>
    <w:p w14:paraId="3838446E" w14:textId="77777777" w:rsidR="0011746F" w:rsidRDefault="0011746F">
      <w:pPr>
        <w:rPr>
          <w:bCs/>
        </w:rPr>
      </w:pPr>
    </w:p>
    <w:p w14:paraId="0B3313BE" w14:textId="77777777" w:rsidR="0011746F" w:rsidRDefault="0011746F">
      <w:pPr>
        <w:rPr>
          <w:bCs/>
        </w:rPr>
      </w:pPr>
    </w:p>
    <w:p w14:paraId="2B5373C2" w14:textId="77777777" w:rsidR="0011746F" w:rsidRDefault="0011746F">
      <w:pPr>
        <w:rPr>
          <w:bCs/>
        </w:rPr>
      </w:pPr>
    </w:p>
    <w:p w14:paraId="1128B23B" w14:textId="6E9E255C" w:rsidR="00203EFB" w:rsidRPr="0019496B" w:rsidRDefault="0019496B" w:rsidP="00203EFB">
      <w:pPr>
        <w:rPr>
          <w:rFonts w:ascii="Montserrat ExtraBold" w:hAnsi="Montserrat ExtraBold"/>
          <w:bCs/>
          <w:color w:val="194C9F"/>
          <w:sz w:val="32"/>
          <w:szCs w:val="32"/>
        </w:rPr>
      </w:pPr>
      <w:bookmarkStart w:id="4" w:name="Purpose"/>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74" behindDoc="0" locked="0" layoutInCell="1" allowOverlap="1" wp14:anchorId="3E86683B" wp14:editId="5C1A175D">
                <wp:simplePos x="0" y="0"/>
                <wp:positionH relativeFrom="page">
                  <wp:align>left</wp:align>
                </wp:positionH>
                <wp:positionV relativeFrom="paragraph">
                  <wp:posOffset>266700</wp:posOffset>
                </wp:positionV>
                <wp:extent cx="3190875" cy="45719"/>
                <wp:effectExtent l="0" t="0" r="28575" b="12065"/>
                <wp:wrapNone/>
                <wp:docPr id="22" name="Rectangle 22"/>
                <wp:cNvGraphicFramePr/>
                <a:graphic xmlns:a="http://schemas.openxmlformats.org/drawingml/2006/main">
                  <a:graphicData uri="http://schemas.microsoft.com/office/word/2010/wordprocessingShape">
                    <wps:wsp>
                      <wps:cNvSpPr/>
                      <wps:spPr>
                        <a:xfrm flipV="1">
                          <a:off x="0" y="0"/>
                          <a:ext cx="31908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CC10D" id="Rectangle 22" o:spid="_x0000_s1026" style="position:absolute;margin-left:0;margin-top:21pt;width:251.25pt;height:3.6pt;flip:y;z-index:25165827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" fillcolor="#fcbd3a" strokecolor="#fcbd3a" strokeweight="1pt">
                <w10:wrap anchorx="page"/>
              </v:rect>
            </w:pict>
          </mc:Fallback>
        </mc:AlternateContent>
      </w:r>
      <w:r w:rsidR="00203EFB" w:rsidRPr="0019496B">
        <w:rPr>
          <w:rFonts w:ascii="Montserrat ExtraBold" w:hAnsi="Montserrat ExtraBold"/>
          <w:bCs/>
          <w:color w:val="194C9F"/>
          <w:sz w:val="32"/>
          <w:szCs w:val="32"/>
        </w:rPr>
        <w:t>Purpose</w:t>
      </w:r>
    </w:p>
    <w:bookmarkEnd w:id="4"/>
    <w:p w14:paraId="33FF612E" w14:textId="77777777" w:rsidR="0019496B" w:rsidRDefault="0019496B" w:rsidP="001C5C80">
      <w:pPr>
        <w:rPr>
          <w:bCs/>
        </w:rPr>
      </w:pPr>
    </w:p>
    <w:p w14:paraId="57D2BB2E" w14:textId="23B36390" w:rsidR="00A61012" w:rsidRDefault="00203EFB" w:rsidP="001C5C80">
      <w:pPr>
        <w:rPr>
          <w:bCs/>
        </w:rPr>
      </w:pPr>
      <w:r w:rsidRPr="00967AD3">
        <w:rPr>
          <w:b/>
          <w:bCs/>
          <w:noProof/>
        </w:rPr>
        <w:drawing>
          <wp:anchor distT="0" distB="0" distL="114300" distR="114300" simplePos="0" relativeHeight="251658260" behindDoc="0" locked="1" layoutInCell="1" hidden="0" allowOverlap="1" wp14:anchorId="23F6B97B" wp14:editId="4B367235">
            <wp:simplePos x="0" y="0"/>
            <wp:positionH relativeFrom="margin">
              <wp:posOffset>-695325</wp:posOffset>
            </wp:positionH>
            <wp:positionV relativeFrom="paragraph">
              <wp:posOffset>212725</wp:posOffset>
            </wp:positionV>
            <wp:extent cx="529200" cy="543600"/>
            <wp:effectExtent l="0" t="0" r="4445" b="8890"/>
            <wp:wrapThrough wrapText="bothSides">
              <wp:wrapPolygon edited="0">
                <wp:start x="5445" y="0"/>
                <wp:lineTo x="0" y="3785"/>
                <wp:lineTo x="0" y="17411"/>
                <wp:lineTo x="5445" y="21196"/>
                <wp:lineTo x="15558" y="21196"/>
                <wp:lineTo x="21004" y="17411"/>
                <wp:lineTo x="21004" y="3785"/>
                <wp:lineTo x="15558" y="0"/>
                <wp:lineTo x="5445" y="0"/>
              </wp:wrapPolygon>
            </wp:wrapThrough>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29200" cy="543600"/>
                    </a:xfrm>
                    <a:prstGeom prst="rect">
                      <a:avLst/>
                    </a:prstGeom>
                    <a:ln/>
                  </pic:spPr>
                </pic:pic>
              </a:graphicData>
            </a:graphic>
            <wp14:sizeRelH relativeFrom="margin">
              <wp14:pctWidth>0</wp14:pctWidth>
            </wp14:sizeRelH>
            <wp14:sizeRelV relativeFrom="margin">
              <wp14:pctHeight>0</wp14:pctHeight>
            </wp14:sizeRelV>
          </wp:anchor>
        </w:drawing>
      </w:r>
      <w:r w:rsidR="000D20F1">
        <w:rPr>
          <w:bCs/>
        </w:rPr>
        <w:t>As forums develop over</w:t>
      </w:r>
      <w:r w:rsidR="00681608">
        <w:rPr>
          <w:bCs/>
        </w:rPr>
        <w:t xml:space="preserve"> </w:t>
      </w:r>
      <w:r w:rsidR="000D20F1">
        <w:rPr>
          <w:bCs/>
        </w:rPr>
        <w:t>time, the</w:t>
      </w:r>
      <w:r w:rsidR="009233A3">
        <w:rPr>
          <w:bCs/>
        </w:rPr>
        <w:t>ir</w:t>
      </w:r>
      <w:r w:rsidR="000D20F1">
        <w:rPr>
          <w:bCs/>
        </w:rPr>
        <w:t xml:space="preserve"> initial purpose</w:t>
      </w:r>
      <w:r w:rsidR="009233A3">
        <w:rPr>
          <w:bCs/>
        </w:rPr>
        <w:t xml:space="preserve"> </w:t>
      </w:r>
      <w:r w:rsidR="001F01B8">
        <w:rPr>
          <w:bCs/>
        </w:rPr>
        <w:t xml:space="preserve">and aims </w:t>
      </w:r>
      <w:r w:rsidR="009233A3">
        <w:rPr>
          <w:bCs/>
        </w:rPr>
        <w:t>may change</w:t>
      </w:r>
      <w:r w:rsidR="001F01B8">
        <w:rPr>
          <w:bCs/>
        </w:rPr>
        <w:t>, so i</w:t>
      </w:r>
      <w:r w:rsidR="00C32689">
        <w:rPr>
          <w:bCs/>
        </w:rPr>
        <w:t xml:space="preserve">t can be helpful to </w:t>
      </w:r>
      <w:r w:rsidR="00F215B0">
        <w:rPr>
          <w:bCs/>
        </w:rPr>
        <w:t xml:space="preserve">revisit this with your </w:t>
      </w:r>
      <w:r w:rsidR="00612156">
        <w:rPr>
          <w:bCs/>
        </w:rPr>
        <w:t>committee members</w:t>
      </w:r>
      <w:r w:rsidR="002B18EF">
        <w:rPr>
          <w:bCs/>
        </w:rPr>
        <w:t xml:space="preserve"> and ensure </w:t>
      </w:r>
      <w:r w:rsidR="00E738B8">
        <w:rPr>
          <w:bCs/>
        </w:rPr>
        <w:t>your forum continues to serve the community</w:t>
      </w:r>
      <w:r w:rsidR="00C02D73">
        <w:rPr>
          <w:bCs/>
        </w:rPr>
        <w:t>.</w:t>
      </w:r>
      <w:r w:rsidR="00E737DF">
        <w:rPr>
          <w:bCs/>
        </w:rPr>
        <w:t xml:space="preserve"> You may decide to review as a one off, or it may be useful to </w:t>
      </w:r>
      <w:r w:rsidR="004B5520">
        <w:rPr>
          <w:bCs/>
        </w:rPr>
        <w:t>agree a regular review period such as once a year.</w:t>
      </w:r>
      <w:r w:rsidR="001C5C80">
        <w:rPr>
          <w:bCs/>
        </w:rPr>
        <w:t xml:space="preserve"> </w:t>
      </w:r>
    </w:p>
    <w:p w14:paraId="6DB52401" w14:textId="77777777" w:rsidR="00A61012" w:rsidRDefault="00A61012" w:rsidP="001C5C80">
      <w:pPr>
        <w:rPr>
          <w:bCs/>
        </w:rPr>
      </w:pPr>
    </w:p>
    <w:p w14:paraId="173EF094" w14:textId="2FB867EA" w:rsidR="001C5C80" w:rsidRDefault="001C5C80" w:rsidP="001C5C80">
      <w:r>
        <w:rPr>
          <w:bCs/>
        </w:rPr>
        <w:t xml:space="preserve">This can also be a good opportunity to </w:t>
      </w:r>
      <w:proofErr w:type="gramStart"/>
      <w:r w:rsidR="00A61012">
        <w:rPr>
          <w:bCs/>
        </w:rPr>
        <w:t>plan ahead</w:t>
      </w:r>
      <w:proofErr w:type="gramEnd"/>
      <w:r w:rsidR="00A61012">
        <w:rPr>
          <w:bCs/>
        </w:rPr>
        <w:t xml:space="preserve"> and consider your forum’s future direction. </w:t>
      </w:r>
      <w:r>
        <w:t xml:space="preserve">Forums seeking to develop a formal strategic plan can request our toolkit using this </w:t>
      </w:r>
      <w:hyperlink r:id="rId25" w:history="1">
        <w:r w:rsidRPr="006C2E10">
          <w:rPr>
            <w:rStyle w:val="Hyperlink"/>
          </w:rPr>
          <w:t>link.</w:t>
        </w:r>
      </w:hyperlink>
    </w:p>
    <w:p w14:paraId="65A21CFD" w14:textId="559E0B91" w:rsidR="001C5C80" w:rsidRDefault="001C5C80" w:rsidP="00203EFB">
      <w:pPr>
        <w:rPr>
          <w:bCs/>
        </w:rPr>
      </w:pPr>
    </w:p>
    <w:p w14:paraId="16E217C6" w14:textId="77777777" w:rsidR="002F36B2" w:rsidRDefault="00203EFB" w:rsidP="00203EFB">
      <w:pPr>
        <w:rPr>
          <w:bCs/>
        </w:rPr>
      </w:pPr>
      <w:r w:rsidRPr="006A4DEC">
        <w:rPr>
          <w:bCs/>
        </w:rPr>
        <w:t>These are some of the key areas identified by groups</w:t>
      </w:r>
      <w:r>
        <w:rPr>
          <w:bCs/>
        </w:rPr>
        <w:t xml:space="preserve"> within the main themes of: </w:t>
      </w:r>
    </w:p>
    <w:p w14:paraId="77E5146A" w14:textId="7AB6BDA0" w:rsidR="00203EFB" w:rsidRDefault="00203EFB" w:rsidP="00203EFB">
      <w:pPr>
        <w:rPr>
          <w:b/>
          <w:color w:val="194C9F"/>
        </w:rPr>
      </w:pPr>
      <w:r w:rsidRPr="001A23D1">
        <w:rPr>
          <w:b/>
          <w:color w:val="194C9F"/>
        </w:rPr>
        <w:t xml:space="preserve">Health, Safety and Culture </w:t>
      </w:r>
    </w:p>
    <w:p w14:paraId="70947477" w14:textId="77777777" w:rsidR="002F36B2" w:rsidRPr="001A23D1" w:rsidRDefault="002F36B2" w:rsidP="00203EFB">
      <w:pPr>
        <w:rPr>
          <w:b/>
          <w:color w:val="194C9F"/>
        </w:rPr>
      </w:pPr>
    </w:p>
    <w:p w14:paraId="2A4D2AC2" w14:textId="2B2EAC51" w:rsidR="00203EFB" w:rsidRDefault="00942AAE" w:rsidP="00203EFB">
      <w:pPr>
        <w:rPr>
          <w:bCs/>
        </w:rPr>
      </w:pPr>
      <w:r>
        <w:rPr>
          <w:noProof/>
        </w:rPr>
        <mc:AlternateContent>
          <mc:Choice Requires="wps">
            <w:drawing>
              <wp:anchor distT="45720" distB="45720" distL="114300" distR="114300" simplePos="0" relativeHeight="251658293" behindDoc="0" locked="1" layoutInCell="1" allowOverlap="1" wp14:anchorId="596A52DD" wp14:editId="04692043">
                <wp:simplePos x="0" y="0"/>
                <wp:positionH relativeFrom="leftMargin">
                  <wp:posOffset>6610350</wp:posOffset>
                </wp:positionH>
                <wp:positionV relativeFrom="page">
                  <wp:posOffset>9324975</wp:posOffset>
                </wp:positionV>
                <wp:extent cx="896400" cy="43624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400" cy="436245"/>
                        </a:xfrm>
                        <a:prstGeom prst="rect">
                          <a:avLst/>
                        </a:prstGeom>
                        <a:solidFill>
                          <a:srgbClr val="FFFFFF"/>
                        </a:solidFill>
                        <a:ln w="9525">
                          <a:solidFill>
                            <a:schemeClr val="bg1"/>
                          </a:solidFill>
                          <a:miter lim="800000"/>
                          <a:headEnd/>
                          <a:tailEnd/>
                        </a:ln>
                      </wps:spPr>
                      <wps:txbx>
                        <w:txbxContent>
                          <w:p w14:paraId="203736B0" w14:textId="1E0D6CE7" w:rsidR="00942AAE" w:rsidRPr="00942AAE" w:rsidRDefault="00CF0EF6">
                            <w:pPr>
                              <w:rPr>
                                <w:b/>
                                <w:bCs/>
                                <w:color w:val="194C9F"/>
                                <w:sz w:val="20"/>
                                <w:szCs w:val="20"/>
                              </w:rPr>
                            </w:pPr>
                            <w:hyperlink w:anchor="Contents" w:history="1">
                              <w:r w:rsidR="00942AAE" w:rsidRPr="00B524B2">
                                <w:rPr>
                                  <w:rStyle w:val="Hyperlink"/>
                                  <w:b/>
                                  <w:bCs/>
                                  <w:sz w:val="20"/>
                                  <w:szCs w:val="20"/>
                                </w:rPr>
                                <w:t>Return to Index</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6A52DD" id="_x0000_t202" coordsize="21600,21600" o:spt="202" path="m,l,21600r21600,l21600,xe">
                <v:stroke joinstyle="miter"/>
                <v:path gradientshapeok="t" o:connecttype="rect"/>
              </v:shapetype>
              <v:shape id="Text Box 2" o:spid="_x0000_s1035" type="#_x0000_t202" style="position:absolute;margin-left:520.5pt;margin-top:734.25pt;width:70.6pt;height:34.35pt;z-index:251658293;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" strokecolor="white [3212]">
                <v:textbox style="mso-fit-shape-to-text:t">
                  <w:txbxContent>
                    <w:p w14:paraId="203736B0" w14:textId="1E0D6CE7" w:rsidR="00942AAE" w:rsidRPr="00942AAE" w:rsidRDefault="00CF0EF6">
                      <w:pPr>
                        <w:rPr>
                          <w:b/>
                          <w:bCs/>
                          <w:color w:val="194C9F"/>
                          <w:sz w:val="20"/>
                          <w:szCs w:val="20"/>
                        </w:rPr>
                      </w:pPr>
                      <w:hyperlink w:anchor="Contents" w:history="1">
                        <w:r w:rsidR="00942AAE" w:rsidRPr="00B524B2">
                          <w:rPr>
                            <w:rStyle w:val="Hyperlink"/>
                            <w:b/>
                            <w:bCs/>
                            <w:sz w:val="20"/>
                            <w:szCs w:val="20"/>
                          </w:rPr>
                          <w:t>Return to Index</w:t>
                        </w:r>
                      </w:hyperlink>
                    </w:p>
                  </w:txbxContent>
                </v:textbox>
                <w10:wrap type="square" anchorx="margin" anchory="page"/>
                <w10:anchorlock/>
              </v:shape>
            </w:pict>
          </mc:Fallback>
        </mc:AlternateContent>
      </w:r>
      <w:r w:rsidR="00203EFB" w:rsidRPr="006A4DEC">
        <w:rPr>
          <w:bCs/>
        </w:rPr>
        <w:t xml:space="preserve">Tick all those that </w:t>
      </w:r>
      <w:r w:rsidR="00531E2B">
        <w:rPr>
          <w:bCs/>
        </w:rPr>
        <w:t>are</w:t>
      </w:r>
      <w:r w:rsidR="00203EFB" w:rsidRPr="006A4DEC">
        <w:rPr>
          <w:bCs/>
        </w:rPr>
        <w:t xml:space="preserve"> relevant to your forum and add any others that are not listed</w:t>
      </w:r>
      <w:r w:rsidR="002D6AEE">
        <w:rPr>
          <w:bCs/>
        </w:rPr>
        <w:t xml:space="preserve">. Are there any areas you would like to start delivering as part of your forum’s </w:t>
      </w:r>
      <w:r w:rsidR="001F01B8">
        <w:rPr>
          <w:bCs/>
        </w:rPr>
        <w:t xml:space="preserve">continued </w:t>
      </w:r>
      <w:r w:rsidR="00C45636">
        <w:rPr>
          <w:bCs/>
        </w:rPr>
        <w:t xml:space="preserve">growth and </w:t>
      </w:r>
      <w:r w:rsidR="002D6AEE">
        <w:rPr>
          <w:bCs/>
        </w:rPr>
        <w:t>development?</w:t>
      </w:r>
    </w:p>
    <w:p w14:paraId="6D6E1EE1" w14:textId="14EF393F" w:rsidR="00203EFB" w:rsidRDefault="00203EFB" w:rsidP="00203EFB">
      <w:r>
        <w:fldChar w:fldCharType="begin">
          <w:ffData>
            <w:name w:val="Check21"/>
            <w:enabled/>
            <w:calcOnExit w:val="0"/>
            <w:checkBox>
              <w:sizeAuto/>
              <w:default w:val="0"/>
              <w:checked w:val="0"/>
            </w:checkBox>
          </w:ffData>
        </w:fldChar>
      </w:r>
      <w:r>
        <w:instrText xml:space="preserve"> FORMCHECKBOX </w:instrText>
      </w:r>
      <w:r w:rsidR="00CF0EF6">
        <w:fldChar w:fldCharType="separate"/>
      </w:r>
      <w:r>
        <w:fldChar w:fldCharType="end"/>
      </w:r>
      <w:r>
        <w:t xml:space="preserve"> To liaise with your local authority on LGBT+ equality matters</w:t>
      </w:r>
      <w:r w:rsidR="00E11DA2">
        <w:t>.</w:t>
      </w:r>
      <w:r>
        <w:t xml:space="preserve"> *</w:t>
      </w:r>
    </w:p>
    <w:p w14:paraId="0E7BDE9E" w14:textId="77777777" w:rsidR="002F36B2" w:rsidRPr="002F36B2" w:rsidRDefault="002F36B2" w:rsidP="00203EFB">
      <w:pPr>
        <w:rPr>
          <w:sz w:val="8"/>
          <w:szCs w:val="8"/>
        </w:rPr>
      </w:pPr>
    </w:p>
    <w:p w14:paraId="34A385BD" w14:textId="3873E474" w:rsidR="00203EFB" w:rsidRDefault="00203EFB" w:rsidP="00203EFB">
      <w:r>
        <w:fldChar w:fldCharType="begin">
          <w:ffData>
            <w:name w:val="Check22"/>
            <w:enabled/>
            <w:calcOnExit w:val="0"/>
            <w:checkBox>
              <w:sizeAuto/>
              <w:default w:val="0"/>
            </w:checkBox>
          </w:ffData>
        </w:fldChar>
      </w:r>
      <w:r>
        <w:instrText xml:space="preserve"> FORMCHECKBOX </w:instrText>
      </w:r>
      <w:r w:rsidR="00CF0EF6">
        <w:fldChar w:fldCharType="separate"/>
      </w:r>
      <w:r>
        <w:fldChar w:fldCharType="end"/>
      </w:r>
      <w:r>
        <w:t xml:space="preserve"> A link between LGBT+ community members and </w:t>
      </w:r>
      <w:r w:rsidR="00FF5D4A">
        <w:t>partners</w:t>
      </w:r>
      <w:r w:rsidR="00E11DA2">
        <w:t>.</w:t>
      </w:r>
    </w:p>
    <w:p w14:paraId="4FBE88B6" w14:textId="77777777" w:rsidR="002F36B2" w:rsidRPr="002F36B2" w:rsidRDefault="002F36B2" w:rsidP="00FF5D4A">
      <w:pPr>
        <w:rPr>
          <w:sz w:val="8"/>
          <w:szCs w:val="8"/>
        </w:rPr>
      </w:pPr>
    </w:p>
    <w:p w14:paraId="5FB8400F" w14:textId="51100351" w:rsidR="00FF5D4A" w:rsidRDefault="00203EFB" w:rsidP="00FF5D4A">
      <w:r>
        <w:fldChar w:fldCharType="begin">
          <w:ffData>
            <w:name w:val="Check23"/>
            <w:enabled/>
            <w:calcOnExit w:val="0"/>
            <w:checkBox>
              <w:sizeAuto/>
              <w:default w:val="0"/>
            </w:checkBox>
          </w:ffData>
        </w:fldChar>
      </w:r>
      <w:r>
        <w:instrText xml:space="preserve"> FORMCHECKBOX </w:instrText>
      </w:r>
      <w:r w:rsidR="00CF0EF6">
        <w:fldChar w:fldCharType="separate"/>
      </w:r>
      <w:r>
        <w:fldChar w:fldCharType="end"/>
      </w:r>
      <w:r>
        <w:t xml:space="preserve"> </w:t>
      </w:r>
      <w:r w:rsidR="00FF5D4A">
        <w:t>A link with the local police / hate crime coordinator</w:t>
      </w:r>
      <w:r w:rsidR="00E11DA2">
        <w:t>.</w:t>
      </w:r>
    </w:p>
    <w:p w14:paraId="301708DF" w14:textId="77777777" w:rsidR="002F36B2" w:rsidRPr="002F36B2" w:rsidRDefault="002F36B2" w:rsidP="00203EFB">
      <w:pPr>
        <w:rPr>
          <w:sz w:val="8"/>
          <w:szCs w:val="8"/>
        </w:rPr>
      </w:pPr>
    </w:p>
    <w:p w14:paraId="5EDDE169" w14:textId="6E5C17B6" w:rsidR="00203EFB" w:rsidRDefault="00203EFB" w:rsidP="00203EFB">
      <w:r>
        <w:fldChar w:fldCharType="begin">
          <w:ffData>
            <w:name w:val="Check24"/>
            <w:enabled/>
            <w:calcOnExit w:val="0"/>
            <w:checkBox>
              <w:sizeAuto/>
              <w:default w:val="0"/>
            </w:checkBox>
          </w:ffData>
        </w:fldChar>
      </w:r>
      <w:r>
        <w:instrText xml:space="preserve"> FORMCHECKBOX </w:instrText>
      </w:r>
      <w:r w:rsidR="00CF0EF6">
        <w:fldChar w:fldCharType="separate"/>
      </w:r>
      <w:r>
        <w:fldChar w:fldCharType="end"/>
      </w:r>
      <w:r>
        <w:t xml:space="preserve"> Providing social opportunities for the local LGBT+ community</w:t>
      </w:r>
      <w:r w:rsidR="00E11DA2">
        <w:t>.</w:t>
      </w:r>
    </w:p>
    <w:p w14:paraId="10CCFE81" w14:textId="77777777" w:rsidR="002F36B2" w:rsidRPr="002F36B2" w:rsidRDefault="002F36B2" w:rsidP="00203EFB">
      <w:pPr>
        <w:rPr>
          <w:sz w:val="8"/>
          <w:szCs w:val="8"/>
        </w:rPr>
      </w:pPr>
    </w:p>
    <w:p w14:paraId="011D67D2" w14:textId="5E06806D" w:rsidR="00203EFB" w:rsidRDefault="00203EFB" w:rsidP="00203EFB">
      <w:r>
        <w:fldChar w:fldCharType="begin">
          <w:ffData>
            <w:name w:val="Check24"/>
            <w:enabled/>
            <w:calcOnExit w:val="0"/>
            <w:checkBox>
              <w:sizeAuto/>
              <w:default w:val="0"/>
            </w:checkBox>
          </w:ffData>
        </w:fldChar>
      </w:r>
      <w:r>
        <w:instrText xml:space="preserve"> FORMCHECKBOX </w:instrText>
      </w:r>
      <w:r w:rsidR="00CF0EF6">
        <w:fldChar w:fldCharType="separate"/>
      </w:r>
      <w:r>
        <w:fldChar w:fldCharType="end"/>
      </w:r>
      <w:r>
        <w:t xml:space="preserve"> Hosting events / Prides to raise the profile of the LGBT+ community in your area</w:t>
      </w:r>
      <w:r w:rsidR="00E11DA2">
        <w:t>.</w:t>
      </w:r>
    </w:p>
    <w:p w14:paraId="42D620B9" w14:textId="77777777" w:rsidR="002F36B2" w:rsidRPr="002F36B2" w:rsidRDefault="002F36B2" w:rsidP="00203EFB">
      <w:pPr>
        <w:rPr>
          <w:sz w:val="8"/>
          <w:szCs w:val="8"/>
        </w:rPr>
      </w:pPr>
    </w:p>
    <w:p w14:paraId="602489A7" w14:textId="3A79B13C" w:rsidR="00203EFB" w:rsidRDefault="00203EFB" w:rsidP="00203EFB">
      <w:r>
        <w:fldChar w:fldCharType="begin">
          <w:ffData>
            <w:name w:val="Check25"/>
            <w:enabled/>
            <w:calcOnExit w:val="0"/>
            <w:checkBox>
              <w:sizeAuto/>
              <w:default w:val="0"/>
            </w:checkBox>
          </w:ffData>
        </w:fldChar>
      </w:r>
      <w:r>
        <w:instrText xml:space="preserve"> FORMCHECKBOX </w:instrText>
      </w:r>
      <w:r w:rsidR="00CF0EF6">
        <w:fldChar w:fldCharType="separate"/>
      </w:r>
      <w:r>
        <w:fldChar w:fldCharType="end"/>
      </w:r>
      <w:r>
        <w:t xml:space="preserve"> Organising and running support service groups </w:t>
      </w:r>
      <w:r w:rsidRPr="001C1405">
        <w:t>(often more relevant to well-established forums)</w:t>
      </w:r>
      <w:r w:rsidR="00E11DA2">
        <w:t>.</w:t>
      </w:r>
    </w:p>
    <w:p w14:paraId="6FBBD540" w14:textId="77777777" w:rsidR="002F36B2" w:rsidRPr="002F36B2" w:rsidRDefault="002F36B2" w:rsidP="00203EFB">
      <w:pPr>
        <w:rPr>
          <w:sz w:val="8"/>
          <w:szCs w:val="8"/>
        </w:rPr>
      </w:pPr>
    </w:p>
    <w:p w14:paraId="74C1A581" w14:textId="69912A41" w:rsidR="00203EFB" w:rsidRPr="001C1405" w:rsidRDefault="00203EFB" w:rsidP="00203EFB">
      <w:r>
        <w:fldChar w:fldCharType="begin">
          <w:ffData>
            <w:name w:val="Check25"/>
            <w:enabled/>
            <w:calcOnExit w:val="0"/>
            <w:checkBox>
              <w:sizeAuto/>
              <w:default w:val="0"/>
            </w:checkBox>
          </w:ffData>
        </w:fldChar>
      </w:r>
      <w:r>
        <w:instrText xml:space="preserve"> FORMCHECKBOX </w:instrText>
      </w:r>
      <w:r w:rsidR="00CF0EF6">
        <w:fldChar w:fldCharType="separate"/>
      </w:r>
      <w:r>
        <w:fldChar w:fldCharType="end"/>
      </w:r>
      <w:r>
        <w:t xml:space="preserve"> An information ‘hub’ </w:t>
      </w:r>
      <w:proofErr w:type="gramStart"/>
      <w:r>
        <w:t>sign-posting</w:t>
      </w:r>
      <w:proofErr w:type="gramEnd"/>
      <w:r>
        <w:t xml:space="preserve"> to opportunities, services and provisions</w:t>
      </w:r>
      <w:r w:rsidR="00E11DA2">
        <w:t>.</w:t>
      </w:r>
      <w:r>
        <w:t xml:space="preserve"> </w:t>
      </w:r>
    </w:p>
    <w:p w14:paraId="1DCBD3A6" w14:textId="77777777" w:rsidR="002F36B2" w:rsidRPr="002F36B2" w:rsidRDefault="002F36B2" w:rsidP="00203EFB">
      <w:pPr>
        <w:rPr>
          <w:sz w:val="8"/>
          <w:szCs w:val="8"/>
        </w:rPr>
      </w:pPr>
    </w:p>
    <w:p w14:paraId="43F7495D" w14:textId="13F0F3F6" w:rsidR="00203EFB" w:rsidRDefault="00203EFB" w:rsidP="00203EFB">
      <w:r>
        <w:fldChar w:fldCharType="begin">
          <w:ffData>
            <w:name w:val="Check25"/>
            <w:enabled/>
            <w:calcOnExit w:val="0"/>
            <w:checkBox>
              <w:sizeAuto/>
              <w:default w:val="0"/>
            </w:checkBox>
          </w:ffData>
        </w:fldChar>
      </w:r>
      <w:r>
        <w:instrText xml:space="preserve"> FORMCHECKBOX </w:instrText>
      </w:r>
      <w:r w:rsidR="00CF0EF6">
        <w:fldChar w:fldCharType="separate"/>
      </w:r>
      <w:r>
        <w:fldChar w:fldCharType="end"/>
      </w:r>
      <w:r>
        <w:t xml:space="preserve"> Other areas of focus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C6463D" w14:textId="77777777" w:rsidR="00203EFB" w:rsidRPr="00064D08" w:rsidRDefault="00203EFB" w:rsidP="00203EFB">
      <w:pPr>
        <w:rPr>
          <w:bCs/>
          <w:color w:val="194C9F"/>
          <w:sz w:val="12"/>
          <w:szCs w:val="12"/>
        </w:rPr>
      </w:pPr>
    </w:p>
    <w:p w14:paraId="51813048" w14:textId="27AB1A01" w:rsidR="00203EFB" w:rsidRPr="009F025A" w:rsidRDefault="00203EFB" w:rsidP="00203EFB">
      <w:pPr>
        <w:rPr>
          <w:b/>
          <w:bCs/>
        </w:rPr>
      </w:pPr>
      <w:r w:rsidRPr="009F025A">
        <w:rPr>
          <w:b/>
          <w:bCs/>
        </w:rPr>
        <w:t xml:space="preserve">*Remember it is important to remain </w:t>
      </w:r>
      <w:r w:rsidR="001879A8" w:rsidRPr="009F025A">
        <w:rPr>
          <w:b/>
          <w:bCs/>
        </w:rPr>
        <w:t>party-</w:t>
      </w:r>
      <w:r w:rsidRPr="009F025A">
        <w:rPr>
          <w:b/>
          <w:bCs/>
        </w:rPr>
        <w:t xml:space="preserve">political neutral regardless of personal/individual views </w:t>
      </w:r>
      <w:r w:rsidR="001857FF" w:rsidRPr="009F025A">
        <w:rPr>
          <w:b/>
          <w:bCs/>
        </w:rPr>
        <w:t xml:space="preserve">in </w:t>
      </w:r>
      <w:r w:rsidRPr="009F025A">
        <w:rPr>
          <w:b/>
          <w:bCs/>
        </w:rPr>
        <w:t>to order to</w:t>
      </w:r>
      <w:r w:rsidR="00A375F1" w:rsidRPr="009F025A">
        <w:rPr>
          <w:b/>
          <w:bCs/>
        </w:rPr>
        <w:t xml:space="preserve"> best</w:t>
      </w:r>
      <w:r w:rsidR="003E5163" w:rsidRPr="009F025A">
        <w:rPr>
          <w:b/>
          <w:bCs/>
        </w:rPr>
        <w:t xml:space="preserve"> represent local borough communities and</w:t>
      </w:r>
      <w:r w:rsidRPr="009F025A">
        <w:rPr>
          <w:b/>
          <w:bCs/>
        </w:rPr>
        <w:t xml:space="preserve"> build effective working relationships with your local cou</w:t>
      </w:r>
      <w:r w:rsidR="001857FF" w:rsidRPr="009F025A">
        <w:rPr>
          <w:b/>
          <w:bCs/>
        </w:rPr>
        <w:t>ncillors</w:t>
      </w:r>
      <w:r w:rsidR="004127F4" w:rsidRPr="009F025A">
        <w:rPr>
          <w:b/>
          <w:bCs/>
        </w:rPr>
        <w:t>, London Assembly Members</w:t>
      </w:r>
      <w:r w:rsidR="005F2CC2" w:rsidRPr="009F025A">
        <w:rPr>
          <w:b/>
          <w:bCs/>
        </w:rPr>
        <w:t xml:space="preserve"> and MPs</w:t>
      </w:r>
      <w:r w:rsidR="00A44A2B" w:rsidRPr="009F025A">
        <w:rPr>
          <w:b/>
          <w:bCs/>
        </w:rPr>
        <w:t>.</w:t>
      </w:r>
    </w:p>
    <w:p w14:paraId="6595144C" w14:textId="2EB58C58" w:rsidR="002B18EF" w:rsidRPr="0019496B" w:rsidRDefault="002B18EF" w:rsidP="00203EFB">
      <w:pPr>
        <w:rPr>
          <w:i/>
          <w:iCs/>
          <w:sz w:val="8"/>
          <w:szCs w:val="8"/>
        </w:rPr>
      </w:pPr>
    </w:p>
    <w:p w14:paraId="7513E3F6" w14:textId="7EE67136" w:rsidR="004B5520" w:rsidRDefault="0053242C" w:rsidP="00203EFB">
      <w:r>
        <w:t xml:space="preserve">As part of the review process, </w:t>
      </w:r>
      <w:r w:rsidRPr="001A2F29">
        <w:t xml:space="preserve">it can be a good opportunity to </w:t>
      </w:r>
      <w:r w:rsidR="009D5DA2" w:rsidRPr="001A2F29">
        <w:t xml:space="preserve">revisit </w:t>
      </w:r>
      <w:r w:rsidRPr="001A2F29">
        <w:t xml:space="preserve">your forum’s key vision, </w:t>
      </w:r>
      <w:proofErr w:type="gramStart"/>
      <w:r w:rsidRPr="001A2F29">
        <w:t>mission</w:t>
      </w:r>
      <w:proofErr w:type="gramEnd"/>
      <w:r w:rsidRPr="001A2F29">
        <w:t xml:space="preserve"> and </w:t>
      </w:r>
      <w:r w:rsidRPr="00597F8D">
        <w:t>values</w:t>
      </w:r>
      <w:r w:rsidR="008672B6" w:rsidRPr="00597F8D">
        <w:t xml:space="preserve">. </w:t>
      </w:r>
      <w:r w:rsidR="001152F5" w:rsidRPr="00597F8D">
        <w:t xml:space="preserve">Click </w:t>
      </w:r>
      <w:hyperlink r:id="rId26" w:history="1">
        <w:r w:rsidR="001152F5" w:rsidRPr="00597F8D">
          <w:rPr>
            <w:rStyle w:val="Hyperlink"/>
          </w:rPr>
          <w:t>here</w:t>
        </w:r>
      </w:hyperlink>
      <w:r w:rsidR="001152F5" w:rsidRPr="00597F8D">
        <w:t xml:space="preserve"> to access a brief activity sheet</w:t>
      </w:r>
      <w:r w:rsidR="004B5520" w:rsidRPr="00597F8D">
        <w:t>.</w:t>
      </w:r>
    </w:p>
    <w:p w14:paraId="2D063859" w14:textId="32269E60" w:rsidR="00026CAA" w:rsidRDefault="00026CAA" w:rsidP="00203EFB">
      <w:bookmarkStart w:id="5" w:name="Structure"/>
    </w:p>
    <w:p w14:paraId="5847AF41" w14:textId="77777777" w:rsidR="002A0FE7" w:rsidRDefault="002A0FE7" w:rsidP="00203EFB"/>
    <w:p w14:paraId="1E96A382" w14:textId="77777777" w:rsidR="002A0FE7" w:rsidRDefault="002A0FE7" w:rsidP="00203EFB"/>
    <w:p w14:paraId="520D0A1F" w14:textId="77777777" w:rsidR="000040B5" w:rsidRDefault="000040B5" w:rsidP="00203EFB"/>
    <w:p w14:paraId="771FF292" w14:textId="3605541F" w:rsidR="00561E0D" w:rsidRPr="0019496B" w:rsidRDefault="0019496B" w:rsidP="00561E0D">
      <w:pPr>
        <w:spacing w:line="240" w:lineRule="auto"/>
        <w:rPr>
          <w:b/>
          <w:sz w:val="32"/>
          <w:szCs w:val="32"/>
        </w:rPr>
      </w:pPr>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75" behindDoc="0" locked="0" layoutInCell="1" allowOverlap="1" wp14:anchorId="65415931" wp14:editId="69A1F131">
                <wp:simplePos x="0" y="0"/>
                <wp:positionH relativeFrom="page">
                  <wp:align>left</wp:align>
                </wp:positionH>
                <wp:positionV relativeFrom="paragraph">
                  <wp:posOffset>255905</wp:posOffset>
                </wp:positionV>
                <wp:extent cx="4276725" cy="45719"/>
                <wp:effectExtent l="0" t="0" r="28575" b="12065"/>
                <wp:wrapNone/>
                <wp:docPr id="23" name="Rectangle 23"/>
                <wp:cNvGraphicFramePr/>
                <a:graphic xmlns:a="http://schemas.openxmlformats.org/drawingml/2006/main">
                  <a:graphicData uri="http://schemas.microsoft.com/office/word/2010/wordprocessingShape">
                    <wps:wsp>
                      <wps:cNvSpPr/>
                      <wps:spPr>
                        <a:xfrm flipV="1">
                          <a:off x="0" y="0"/>
                          <a:ext cx="427672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B2E91" id="Rectangle 23" o:spid="_x0000_s1026" style="position:absolute;margin-left:0;margin-top:20.15pt;width:336.75pt;height:3.6pt;flip:y;z-index:25165827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" fillcolor="#fcbd3a" strokecolor="#fcbd3a" strokeweight="1pt">
                <w10:wrap anchorx="page"/>
              </v:rect>
            </w:pict>
          </mc:Fallback>
        </mc:AlternateContent>
      </w:r>
      <w:r w:rsidR="007110E2" w:rsidRPr="0019496B">
        <w:rPr>
          <w:rFonts w:ascii="Montserrat ExtraBold" w:eastAsia="Montserrat ExtraBold" w:hAnsi="Montserrat ExtraBold" w:cs="Montserrat ExtraBold"/>
          <w:b/>
          <w:noProof/>
          <w:color w:val="194C9F"/>
          <w:sz w:val="32"/>
          <w:szCs w:val="32"/>
        </w:rPr>
        <w:t>Changing legal structure</w:t>
      </w:r>
    </w:p>
    <w:bookmarkEnd w:id="5"/>
    <w:p w14:paraId="45BB3672" w14:textId="3C3AA252" w:rsidR="007E1592" w:rsidRDefault="007E1592">
      <w:pPr>
        <w:rPr>
          <w:bCs/>
        </w:rPr>
      </w:pPr>
    </w:p>
    <w:p w14:paraId="1A00B1BB" w14:textId="77777777" w:rsidR="00161CC4" w:rsidRDefault="007110E2">
      <w:pPr>
        <w:rPr>
          <w:bCs/>
        </w:rPr>
      </w:pPr>
      <w:r>
        <w:rPr>
          <w:bCs/>
        </w:rPr>
        <w:t xml:space="preserve">When your forum first launched, you </w:t>
      </w:r>
      <w:r w:rsidR="003F5EB7">
        <w:rPr>
          <w:bCs/>
        </w:rPr>
        <w:t xml:space="preserve">may have opted for an informal unincorporated structure to best suit </w:t>
      </w:r>
      <w:r w:rsidR="00B268CC">
        <w:rPr>
          <w:bCs/>
        </w:rPr>
        <w:t xml:space="preserve">the start-up phase. Now that your forum is well established, it may be helpful to consider changing the legal structure if you are seeking to </w:t>
      </w:r>
      <w:r w:rsidR="00BF26FE">
        <w:rPr>
          <w:bCs/>
        </w:rPr>
        <w:t xml:space="preserve">expand your forum’s offer and services delivered, </w:t>
      </w:r>
      <w:r w:rsidR="007F1009">
        <w:rPr>
          <w:bCs/>
        </w:rPr>
        <w:t>employ staff or</w:t>
      </w:r>
      <w:r w:rsidR="00BF26FE">
        <w:rPr>
          <w:bCs/>
        </w:rPr>
        <w:t xml:space="preserve"> to be able to access grant funders who require specific structures.</w:t>
      </w:r>
    </w:p>
    <w:p w14:paraId="04922DE9" w14:textId="52571F4C" w:rsidR="00161CC4" w:rsidRDefault="00161CC4">
      <w:pPr>
        <w:rPr>
          <w:bCs/>
        </w:rPr>
      </w:pPr>
    </w:p>
    <w:p w14:paraId="28388B70" w14:textId="77777777" w:rsidR="00B71275" w:rsidRDefault="00B71275" w:rsidP="00B71275">
      <w:pPr>
        <w:rPr>
          <w:bCs/>
        </w:rPr>
      </w:pPr>
      <w:r>
        <w:rPr>
          <w:bCs/>
        </w:rPr>
        <w:t>If your forum would like to find out about incorporated structures, please</w:t>
      </w:r>
      <w:r>
        <w:rPr>
          <w:noProof/>
        </w:rPr>
        <w:drawing>
          <wp:anchor distT="0" distB="0" distL="114300" distR="114300" simplePos="0" relativeHeight="251658291" behindDoc="0" locked="1" layoutInCell="1" hidden="0" allowOverlap="1" wp14:anchorId="0A246012" wp14:editId="30864378">
            <wp:simplePos x="0" y="0"/>
            <wp:positionH relativeFrom="column">
              <wp:posOffset>-702945</wp:posOffset>
            </wp:positionH>
            <wp:positionV relativeFrom="paragraph">
              <wp:posOffset>-219710</wp:posOffset>
            </wp:positionV>
            <wp:extent cx="528955" cy="543560"/>
            <wp:effectExtent l="0" t="0" r="4445" b="8890"/>
            <wp:wrapSquare wrapText="bothSides" distT="0" distB="0" distL="114300" distR="114300"/>
            <wp:docPr id="25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28955" cy="543560"/>
                    </a:xfrm>
                    <a:prstGeom prst="rect">
                      <a:avLst/>
                    </a:prstGeom>
                    <a:ln/>
                  </pic:spPr>
                </pic:pic>
              </a:graphicData>
            </a:graphic>
            <wp14:sizeRelH relativeFrom="margin">
              <wp14:pctWidth>0</wp14:pctWidth>
            </wp14:sizeRelH>
            <wp14:sizeRelV relativeFrom="margin">
              <wp14:pctHeight>0</wp14:pctHeight>
            </wp14:sizeRelV>
          </wp:anchor>
        </w:drawing>
      </w:r>
      <w:r>
        <w:rPr>
          <w:bCs/>
        </w:rPr>
        <w:t xml:space="preserve"> </w:t>
      </w:r>
      <w:proofErr w:type="gramStart"/>
      <w:r w:rsidRPr="00111A46">
        <w:rPr>
          <w:bCs/>
        </w:rPr>
        <w:t>take a look</w:t>
      </w:r>
      <w:proofErr w:type="gramEnd"/>
      <w:r w:rsidRPr="00111A46">
        <w:rPr>
          <w:bCs/>
        </w:rPr>
        <w:t xml:space="preserve"> at these resources:</w:t>
      </w:r>
    </w:p>
    <w:p w14:paraId="0F9389B4" w14:textId="77777777" w:rsidR="000040B5" w:rsidRPr="000040B5" w:rsidRDefault="000040B5" w:rsidP="00B71275">
      <w:pPr>
        <w:rPr>
          <w:bCs/>
          <w:sz w:val="12"/>
          <w:szCs w:val="12"/>
        </w:rPr>
      </w:pPr>
    </w:p>
    <w:p w14:paraId="57B6650F" w14:textId="58F2E3A2" w:rsidR="00C21DAB" w:rsidRPr="008E4EE7" w:rsidRDefault="008E4EE7" w:rsidP="002A0FE7">
      <w:pPr>
        <w:spacing w:line="360" w:lineRule="auto"/>
        <w:rPr>
          <w:bCs/>
        </w:rPr>
      </w:pPr>
      <w:hyperlink r:id="rId27" w:history="1">
        <w:r w:rsidR="00C21DAB" w:rsidRPr="008E4EE7">
          <w:rPr>
            <w:rStyle w:val="Hyperlink"/>
            <w:bCs/>
          </w:rPr>
          <w:t>Guidance Tool Legal Structures</w:t>
        </w:r>
      </w:hyperlink>
      <w:r w:rsidR="00C21DAB" w:rsidRPr="008E4EE7">
        <w:rPr>
          <w:rStyle w:val="Hyperlink"/>
          <w:bCs/>
          <w:color w:val="auto"/>
        </w:rPr>
        <w:t xml:space="preserve"> </w:t>
      </w:r>
    </w:p>
    <w:p w14:paraId="0B4FD083" w14:textId="0A6FCBF2" w:rsidR="00C21DAB" w:rsidRPr="00D3626D" w:rsidRDefault="00D3626D" w:rsidP="002A0FE7">
      <w:pPr>
        <w:spacing w:line="360" w:lineRule="auto"/>
        <w:rPr>
          <w:bCs/>
        </w:rPr>
      </w:pPr>
      <w:hyperlink r:id="rId28" w:history="1">
        <w:r w:rsidR="00C21DAB" w:rsidRPr="00D3626D">
          <w:rPr>
            <w:rStyle w:val="Hyperlink"/>
            <w:bCs/>
          </w:rPr>
          <w:t>Choosing a legal structure</w:t>
        </w:r>
      </w:hyperlink>
      <w:r w:rsidR="00C21DAB" w:rsidRPr="00D3626D">
        <w:rPr>
          <w:rStyle w:val="Hyperlink"/>
          <w:bCs/>
          <w:color w:val="auto"/>
        </w:rPr>
        <w:t xml:space="preserve"> </w:t>
      </w:r>
    </w:p>
    <w:p w14:paraId="73589427" w14:textId="7F173381" w:rsidR="00B71275" w:rsidRDefault="006B2924" w:rsidP="002A0FE7">
      <w:pPr>
        <w:spacing w:line="360" w:lineRule="auto"/>
        <w:rPr>
          <w:rStyle w:val="Hyperlink"/>
          <w:bCs/>
          <w:color w:val="auto"/>
        </w:rPr>
      </w:pPr>
      <w:hyperlink r:id="rId29" w:history="1">
        <w:r w:rsidR="00C21DAB" w:rsidRPr="006B2924">
          <w:rPr>
            <w:rStyle w:val="Hyperlink"/>
            <w:bCs/>
          </w:rPr>
          <w:t>Registering a charity</w:t>
        </w:r>
      </w:hyperlink>
    </w:p>
    <w:p w14:paraId="303C44C0" w14:textId="77777777" w:rsidR="00C21DAB" w:rsidRDefault="00C21DAB" w:rsidP="00C21DAB">
      <w:pPr>
        <w:rPr>
          <w:bCs/>
        </w:rPr>
      </w:pPr>
    </w:p>
    <w:p w14:paraId="02D1BCC5" w14:textId="5EE23AEE" w:rsidR="00BF26FE" w:rsidRPr="00B71275" w:rsidRDefault="00161CC4" w:rsidP="00B71275">
      <w:pPr>
        <w:spacing w:line="240" w:lineRule="auto"/>
      </w:pPr>
      <w:r w:rsidRPr="00E41D53">
        <w:rPr>
          <w:bCs/>
        </w:rPr>
        <w:lastRenderedPageBreak/>
        <w:t xml:space="preserve">Forums </w:t>
      </w:r>
      <w:r w:rsidR="00036074" w:rsidRPr="006B31C5">
        <w:rPr>
          <w:b/>
        </w:rPr>
        <w:t>preferring</w:t>
      </w:r>
      <w:r w:rsidRPr="006B31C5">
        <w:rPr>
          <w:b/>
        </w:rPr>
        <w:t xml:space="preserve"> to remain as </w:t>
      </w:r>
      <w:r w:rsidR="005A2F6C">
        <w:rPr>
          <w:b/>
        </w:rPr>
        <w:t xml:space="preserve">an </w:t>
      </w:r>
      <w:r w:rsidR="00A122D6" w:rsidRPr="006B31C5">
        <w:rPr>
          <w:b/>
        </w:rPr>
        <w:t>unincorporated association</w:t>
      </w:r>
      <w:r w:rsidR="008403E8" w:rsidRPr="006B31C5">
        <w:t>,</w:t>
      </w:r>
      <w:r w:rsidR="00A122D6" w:rsidRPr="006B31C5">
        <w:t xml:space="preserve"> </w:t>
      </w:r>
      <w:r w:rsidR="008403E8" w:rsidRPr="006B31C5">
        <w:t>p</w:t>
      </w:r>
      <w:r w:rsidR="00A122D6" w:rsidRPr="006B31C5">
        <w:t>lease note</w:t>
      </w:r>
      <w:r w:rsidR="00A122D6" w:rsidRPr="00E41D53">
        <w:rPr>
          <w:b/>
          <w:bCs/>
        </w:rPr>
        <w:t xml:space="preserve"> </w:t>
      </w:r>
      <w:r w:rsidR="00A122D6" w:rsidRPr="00E41D53">
        <w:t>Trustees take on personal liability and shared responsibility for the group’s actions.</w:t>
      </w:r>
      <w:r w:rsidR="004924BC" w:rsidRPr="00E41D53">
        <w:t xml:space="preserve"> In addition, </w:t>
      </w:r>
      <w:r w:rsidR="004924BC" w:rsidRPr="00E41D53">
        <w:rPr>
          <w:bCs/>
        </w:rPr>
        <w:t>u</w:t>
      </w:r>
      <w:r w:rsidR="003B02CD" w:rsidRPr="00E41D53">
        <w:rPr>
          <w:bCs/>
        </w:rPr>
        <w:t>nincorporated groups with</w:t>
      </w:r>
      <w:r w:rsidR="006B10BF" w:rsidRPr="00E41D53">
        <w:rPr>
          <w:bCs/>
        </w:rPr>
        <w:t xml:space="preserve"> charitable aim</w:t>
      </w:r>
      <w:r w:rsidR="00A10D10" w:rsidRPr="00E41D53">
        <w:rPr>
          <w:bCs/>
        </w:rPr>
        <w:t>s</w:t>
      </w:r>
      <w:r w:rsidR="009D748F" w:rsidRPr="00E41D53">
        <w:rPr>
          <w:bCs/>
        </w:rPr>
        <w:t xml:space="preserve"> and</w:t>
      </w:r>
      <w:r w:rsidR="003B02CD" w:rsidRPr="00E41D53">
        <w:rPr>
          <w:bCs/>
        </w:rPr>
        <w:t xml:space="preserve"> a</w:t>
      </w:r>
      <w:r w:rsidR="00552BB6" w:rsidRPr="00E41D53">
        <w:rPr>
          <w:bCs/>
        </w:rPr>
        <w:t xml:space="preserve"> regular annual</w:t>
      </w:r>
      <w:r w:rsidR="003B02CD" w:rsidRPr="00E41D53">
        <w:rPr>
          <w:bCs/>
        </w:rPr>
        <w:t xml:space="preserve"> income of £5000 or more </w:t>
      </w:r>
      <w:r w:rsidR="00110C75" w:rsidRPr="00E41D53">
        <w:rPr>
          <w:bCs/>
        </w:rPr>
        <w:t>should</w:t>
      </w:r>
      <w:r w:rsidR="003B02CD" w:rsidRPr="00E41D53">
        <w:rPr>
          <w:bCs/>
        </w:rPr>
        <w:t xml:space="preserve"> </w:t>
      </w:r>
      <w:r w:rsidR="00110C75" w:rsidRPr="00E41D53">
        <w:rPr>
          <w:bCs/>
        </w:rPr>
        <w:t xml:space="preserve">register with the </w:t>
      </w:r>
      <w:hyperlink r:id="rId30" w:history="1">
        <w:r w:rsidR="00110C75" w:rsidRPr="00916D51">
          <w:rPr>
            <w:rStyle w:val="Hyperlink"/>
            <w:bCs/>
          </w:rPr>
          <w:t>charity commission</w:t>
        </w:r>
      </w:hyperlink>
      <w:r w:rsidR="006B31C5">
        <w:rPr>
          <w:bCs/>
        </w:rPr>
        <w:t>.</w:t>
      </w:r>
      <w:r w:rsidR="00425492">
        <w:rPr>
          <w:bCs/>
        </w:rPr>
        <w:t xml:space="preserve"> </w:t>
      </w:r>
    </w:p>
    <w:p w14:paraId="2DF774FC" w14:textId="6E843FF5" w:rsidR="00B11EAE" w:rsidRDefault="00B11EAE">
      <w:pPr>
        <w:rPr>
          <w:bCs/>
        </w:rPr>
      </w:pPr>
    </w:p>
    <w:p w14:paraId="426545F1" w14:textId="77777777" w:rsidR="00446818" w:rsidRDefault="00446818" w:rsidP="00446818">
      <w:pPr>
        <w:rPr>
          <w:bCs/>
        </w:rPr>
      </w:pPr>
      <w:r>
        <w:rPr>
          <w:bCs/>
        </w:rPr>
        <w:t>Y</w:t>
      </w:r>
      <w:r w:rsidRPr="00AA6D79">
        <w:rPr>
          <w:bCs/>
        </w:rPr>
        <w:t>ou may feel that you have the right legal structure, but that it is time to update your Constitution to reflect any changes to the forum’s remit.</w:t>
      </w:r>
    </w:p>
    <w:p w14:paraId="62967DCE" w14:textId="77777777" w:rsidR="00446818" w:rsidRDefault="00446818">
      <w:pPr>
        <w:rPr>
          <w:bCs/>
        </w:rPr>
      </w:pPr>
    </w:p>
    <w:p w14:paraId="7246D68F" w14:textId="00516B20" w:rsidR="006F3A13" w:rsidRDefault="006F3A13">
      <w:pPr>
        <w:rPr>
          <w:bCs/>
        </w:rPr>
      </w:pPr>
      <w:r>
        <w:rPr>
          <w:bCs/>
        </w:rPr>
        <w:t>Consortium can support members with th</w:t>
      </w:r>
      <w:r w:rsidR="002C782C">
        <w:rPr>
          <w:bCs/>
        </w:rPr>
        <w:t>ese</w:t>
      </w:r>
      <w:r>
        <w:rPr>
          <w:bCs/>
        </w:rPr>
        <w:t xml:space="preserve"> changeover process</w:t>
      </w:r>
      <w:r w:rsidR="002C782C">
        <w:rPr>
          <w:bCs/>
        </w:rPr>
        <w:t>es</w:t>
      </w:r>
      <w:r>
        <w:rPr>
          <w:bCs/>
        </w:rPr>
        <w:t xml:space="preserve">, please </w:t>
      </w:r>
      <w:hyperlink r:id="rId31" w:history="1">
        <w:r w:rsidRPr="006F3A13">
          <w:rPr>
            <w:rStyle w:val="Hyperlink"/>
            <w:bCs/>
          </w:rPr>
          <w:t>get in touch</w:t>
        </w:r>
      </w:hyperlink>
      <w:r>
        <w:rPr>
          <w:bCs/>
        </w:rPr>
        <w:t xml:space="preserve"> with the engagement team for guidance.</w:t>
      </w:r>
    </w:p>
    <w:p w14:paraId="4CFBD8D9" w14:textId="4B27CB0C" w:rsidR="003C5B46" w:rsidRDefault="003C5B46">
      <w:pPr>
        <w:rPr>
          <w:bCs/>
          <w:sz w:val="20"/>
          <w:szCs w:val="20"/>
        </w:rPr>
      </w:pPr>
    </w:p>
    <w:p w14:paraId="1D50EEEC" w14:textId="77777777" w:rsidR="002A0FE7" w:rsidRDefault="002A0FE7">
      <w:pPr>
        <w:rPr>
          <w:bCs/>
          <w:sz w:val="20"/>
          <w:szCs w:val="20"/>
        </w:rPr>
      </w:pPr>
    </w:p>
    <w:p w14:paraId="68FBD4F9" w14:textId="77777777" w:rsidR="002A0FE7" w:rsidRDefault="002A0FE7">
      <w:pPr>
        <w:rPr>
          <w:bCs/>
          <w:sz w:val="20"/>
          <w:szCs w:val="20"/>
        </w:rPr>
      </w:pPr>
    </w:p>
    <w:p w14:paraId="243F83EA" w14:textId="66CAC623" w:rsidR="004B20A6" w:rsidRDefault="0019496B" w:rsidP="004B20A6">
      <w:pPr>
        <w:rPr>
          <w:rFonts w:ascii="Montserrat ExtraBold" w:hAnsi="Montserrat ExtraBold"/>
          <w:bCs/>
          <w:color w:val="194C9F"/>
          <w:sz w:val="32"/>
          <w:szCs w:val="32"/>
        </w:rPr>
      </w:pPr>
      <w:bookmarkStart w:id="6" w:name="Rebranding"/>
      <w:r w:rsidRPr="0019496B">
        <w:rPr>
          <w:rFonts w:ascii="Montserrat ExtraBold" w:eastAsia="Montserrat ExtraBold" w:hAnsi="Montserrat ExtraBold" w:cs="Montserrat ExtraBold"/>
          <w:bCs/>
          <w:noProof/>
          <w:color w:val="194C9F"/>
          <w:sz w:val="32"/>
          <w:szCs w:val="32"/>
        </w:rPr>
        <mc:AlternateContent>
          <mc:Choice Requires="wps">
            <w:drawing>
              <wp:anchor distT="0" distB="0" distL="114300" distR="114300" simplePos="0" relativeHeight="251658276" behindDoc="0" locked="0" layoutInCell="1" allowOverlap="1" wp14:anchorId="775680DB" wp14:editId="0C202D85">
                <wp:simplePos x="0" y="0"/>
                <wp:positionH relativeFrom="page">
                  <wp:align>left</wp:align>
                </wp:positionH>
                <wp:positionV relativeFrom="paragraph">
                  <wp:posOffset>248285</wp:posOffset>
                </wp:positionV>
                <wp:extent cx="3190875" cy="45719"/>
                <wp:effectExtent l="0" t="0" r="28575" b="12065"/>
                <wp:wrapNone/>
                <wp:docPr id="24" name="Rectangle 24"/>
                <wp:cNvGraphicFramePr/>
                <a:graphic xmlns:a="http://schemas.openxmlformats.org/drawingml/2006/main">
                  <a:graphicData uri="http://schemas.microsoft.com/office/word/2010/wordprocessingShape">
                    <wps:wsp>
                      <wps:cNvSpPr/>
                      <wps:spPr>
                        <a:xfrm flipV="1">
                          <a:off x="0" y="0"/>
                          <a:ext cx="31908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D32E9" id="Rectangle 24" o:spid="_x0000_s1026" style="position:absolute;margin-left:0;margin-top:19.55pt;width:251.25pt;height:3.6pt;flip:y;z-index:2516582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" fillcolor="#fcbd3a" strokecolor="#fcbd3a" strokeweight="1pt">
                <w10:wrap anchorx="page"/>
              </v:rect>
            </w:pict>
          </mc:Fallback>
        </mc:AlternateContent>
      </w:r>
      <w:r w:rsidR="004B20A6" w:rsidRPr="0019496B">
        <w:rPr>
          <w:rFonts w:ascii="Montserrat ExtraBold" w:hAnsi="Montserrat ExtraBold"/>
          <w:bCs/>
          <w:color w:val="194C9F"/>
          <w:sz w:val="32"/>
          <w:szCs w:val="32"/>
        </w:rPr>
        <w:t>Rebranding</w:t>
      </w:r>
    </w:p>
    <w:bookmarkEnd w:id="6"/>
    <w:p w14:paraId="74E2FB9A" w14:textId="4F9C8F95" w:rsidR="0019496B" w:rsidRPr="0019496B" w:rsidRDefault="0019496B" w:rsidP="004B20A6">
      <w:pPr>
        <w:rPr>
          <w:rFonts w:ascii="Montserrat ExtraBold" w:hAnsi="Montserrat ExtraBold"/>
          <w:bCs/>
          <w:color w:val="194C9F"/>
          <w:sz w:val="12"/>
          <w:szCs w:val="12"/>
        </w:rPr>
      </w:pPr>
    </w:p>
    <w:p w14:paraId="12483A32" w14:textId="3E227D80" w:rsidR="00F542C9" w:rsidRDefault="00942AAE" w:rsidP="004B20A6">
      <w:pPr>
        <w:rPr>
          <w:rFonts w:ascii="Helvetica" w:hAnsi="Helvetica"/>
          <w:bCs/>
          <w:color w:val="000000" w:themeColor="text1"/>
        </w:rPr>
      </w:pPr>
      <w:r>
        <w:rPr>
          <w:noProof/>
        </w:rPr>
        <mc:AlternateContent>
          <mc:Choice Requires="wps">
            <w:drawing>
              <wp:anchor distT="45720" distB="45720" distL="114300" distR="114300" simplePos="0" relativeHeight="251658294" behindDoc="0" locked="1" layoutInCell="1" allowOverlap="1" wp14:anchorId="7DDC09C1" wp14:editId="209E09E1">
                <wp:simplePos x="0" y="0"/>
                <wp:positionH relativeFrom="rightMargin">
                  <wp:align>left</wp:align>
                </wp:positionH>
                <wp:positionV relativeFrom="margin">
                  <wp:align>bottom</wp:align>
                </wp:positionV>
                <wp:extent cx="895985" cy="436245"/>
                <wp:effectExtent l="0" t="0" r="18415" b="2095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36245"/>
                        </a:xfrm>
                        <a:prstGeom prst="rect">
                          <a:avLst/>
                        </a:prstGeom>
                        <a:solidFill>
                          <a:srgbClr val="FFFFFF"/>
                        </a:solidFill>
                        <a:ln w="9525">
                          <a:solidFill>
                            <a:schemeClr val="bg1"/>
                          </a:solidFill>
                          <a:miter lim="800000"/>
                          <a:headEnd/>
                          <a:tailEnd/>
                        </a:ln>
                      </wps:spPr>
                      <wps:txbx>
                        <w:txbxContent>
                          <w:p w14:paraId="28864D19" w14:textId="6ED9BAEF"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C09C1" id="_x0000_s1036" type="#_x0000_t202" style="position:absolute;margin-left:0;margin-top:0;width:70.55pt;height:34.35pt;z-index:251658294;visibility:visible;mso-wrap-style:square;mso-width-percent:0;mso-height-percent:200;mso-wrap-distance-left:9pt;mso-wrap-distance-top:3.6pt;mso-wrap-distance-right:9pt;mso-wrap-distance-bottom:3.6pt;mso-position-horizontal:left;mso-position-horizontal-relative:right-margin-area;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" strokecolor="white [3212]">
                <v:textbox style="mso-fit-shape-to-text:t">
                  <w:txbxContent>
                    <w:p w14:paraId="28864D19" w14:textId="6ED9BAEF"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v:textbox>
                <w10:wrap type="square" anchorx="margin" anchory="margin"/>
                <w10:anchorlock/>
              </v:shape>
            </w:pict>
          </mc:Fallback>
        </mc:AlternateContent>
      </w:r>
      <w:r w:rsidR="00F542C9" w:rsidRPr="00F542C9">
        <w:rPr>
          <w:rFonts w:ascii="Helvetica" w:hAnsi="Helvetica"/>
          <w:bCs/>
          <w:color w:val="000000" w:themeColor="text1"/>
        </w:rPr>
        <w:t>Long-standing f</w:t>
      </w:r>
      <w:r w:rsidR="00F542C9">
        <w:rPr>
          <w:rFonts w:ascii="Helvetica" w:hAnsi="Helvetica"/>
          <w:bCs/>
          <w:color w:val="000000" w:themeColor="text1"/>
        </w:rPr>
        <w:t>orums may</w:t>
      </w:r>
      <w:r w:rsidR="00F542C9" w:rsidRPr="0019496B">
        <w:rPr>
          <w:rFonts w:ascii="Helvetica" w:hAnsi="Helvetica"/>
          <w:bCs/>
          <w:color w:val="000000" w:themeColor="text1"/>
        </w:rPr>
        <w:t xml:space="preserve"> </w:t>
      </w:r>
      <w:r w:rsidR="00DD6C71" w:rsidRPr="0019496B">
        <w:rPr>
          <w:rFonts w:ascii="Helvetica" w:hAnsi="Helvetica"/>
          <w:bCs/>
          <w:color w:val="000000" w:themeColor="text1"/>
        </w:rPr>
        <w:t xml:space="preserve">decide </w:t>
      </w:r>
      <w:r w:rsidR="00DD6C71">
        <w:rPr>
          <w:rFonts w:ascii="Helvetica" w:hAnsi="Helvetica"/>
          <w:bCs/>
          <w:color w:val="000000" w:themeColor="text1"/>
        </w:rPr>
        <w:t>that</w:t>
      </w:r>
      <w:r w:rsidR="00DC7C3E">
        <w:rPr>
          <w:rFonts w:ascii="Helvetica" w:hAnsi="Helvetica"/>
          <w:bCs/>
          <w:color w:val="000000" w:themeColor="text1"/>
        </w:rPr>
        <w:t xml:space="preserve"> it is time for a rebrand. This may be particularly relevant to forums where the main aims</w:t>
      </w:r>
      <w:r w:rsidR="002A0FE7">
        <w:rPr>
          <w:rFonts w:ascii="Helvetica" w:hAnsi="Helvetica"/>
          <w:bCs/>
          <w:color w:val="000000" w:themeColor="text1"/>
        </w:rPr>
        <w:t xml:space="preserve"> </w:t>
      </w:r>
      <w:r w:rsidR="00DC7C3E">
        <w:rPr>
          <w:rFonts w:ascii="Helvetica" w:hAnsi="Helvetica"/>
          <w:bCs/>
          <w:color w:val="000000" w:themeColor="text1"/>
        </w:rPr>
        <w:t>/</w:t>
      </w:r>
      <w:r w:rsidR="002A0FE7">
        <w:rPr>
          <w:rFonts w:ascii="Helvetica" w:hAnsi="Helvetica"/>
          <w:bCs/>
          <w:color w:val="000000" w:themeColor="text1"/>
        </w:rPr>
        <w:t xml:space="preserve"> </w:t>
      </w:r>
      <w:r w:rsidR="00DC7C3E">
        <w:rPr>
          <w:rFonts w:ascii="Helvetica" w:hAnsi="Helvetica"/>
          <w:bCs/>
          <w:color w:val="000000" w:themeColor="text1"/>
        </w:rPr>
        <w:t xml:space="preserve">purpose </w:t>
      </w:r>
      <w:proofErr w:type="gramStart"/>
      <w:r w:rsidR="00DC7C3E">
        <w:rPr>
          <w:rFonts w:ascii="Helvetica" w:hAnsi="Helvetica"/>
          <w:bCs/>
          <w:color w:val="000000" w:themeColor="text1"/>
        </w:rPr>
        <w:t>ha</w:t>
      </w:r>
      <w:r w:rsidR="00B8330E">
        <w:rPr>
          <w:rFonts w:ascii="Helvetica" w:hAnsi="Helvetica"/>
          <w:bCs/>
          <w:color w:val="000000" w:themeColor="text1"/>
        </w:rPr>
        <w:t>ve</w:t>
      </w:r>
      <w:proofErr w:type="gramEnd"/>
      <w:r w:rsidR="00DC7C3E">
        <w:rPr>
          <w:rFonts w:ascii="Helvetica" w:hAnsi="Helvetica"/>
          <w:bCs/>
          <w:color w:val="000000" w:themeColor="text1"/>
        </w:rPr>
        <w:t xml:space="preserve"> changed over time and you want the brand to reflect this. Or</w:t>
      </w:r>
      <w:r w:rsidR="00A057AE">
        <w:rPr>
          <w:rFonts w:ascii="Helvetica" w:hAnsi="Helvetica"/>
          <w:bCs/>
          <w:color w:val="000000" w:themeColor="text1"/>
        </w:rPr>
        <w:t xml:space="preserve"> it may be</w:t>
      </w:r>
      <w:r w:rsidR="00DC7C3E">
        <w:rPr>
          <w:rFonts w:ascii="Helvetica" w:hAnsi="Helvetica"/>
          <w:bCs/>
          <w:color w:val="000000" w:themeColor="text1"/>
        </w:rPr>
        <w:t xml:space="preserve"> to update terminology</w:t>
      </w:r>
      <w:r w:rsidR="00BF1C9A">
        <w:rPr>
          <w:rFonts w:ascii="Helvetica" w:hAnsi="Helvetica"/>
          <w:bCs/>
          <w:color w:val="000000" w:themeColor="text1"/>
        </w:rPr>
        <w:t>, for example</w:t>
      </w:r>
      <w:r w:rsidR="00A057AE">
        <w:rPr>
          <w:rFonts w:ascii="Helvetica" w:hAnsi="Helvetica"/>
          <w:bCs/>
          <w:color w:val="000000" w:themeColor="text1"/>
        </w:rPr>
        <w:t xml:space="preserve"> from LGBT to LGBTQ, or LGBT+ and so on.</w:t>
      </w:r>
      <w:r w:rsidR="00DC7C3E">
        <w:rPr>
          <w:rFonts w:ascii="Helvetica" w:hAnsi="Helvetica"/>
          <w:bCs/>
          <w:color w:val="000000" w:themeColor="text1"/>
        </w:rPr>
        <w:t xml:space="preserve"> </w:t>
      </w:r>
    </w:p>
    <w:p w14:paraId="5C647378" w14:textId="2A16686D" w:rsidR="00A057AE" w:rsidRPr="00F542C9" w:rsidRDefault="00A057AE" w:rsidP="004B20A6">
      <w:pPr>
        <w:rPr>
          <w:rFonts w:ascii="Helvetica" w:hAnsi="Helvetica"/>
          <w:bCs/>
          <w:color w:val="000000" w:themeColor="text1"/>
        </w:rPr>
      </w:pPr>
      <w:r>
        <w:rPr>
          <w:rFonts w:ascii="Helvetica" w:hAnsi="Helvetica"/>
          <w:bCs/>
          <w:color w:val="000000" w:themeColor="text1"/>
        </w:rPr>
        <w:t xml:space="preserve">For more information on the rebrand </w:t>
      </w:r>
      <w:r w:rsidR="00BE15D9">
        <w:rPr>
          <w:rFonts w:ascii="Helvetica" w:hAnsi="Helvetica"/>
          <w:bCs/>
          <w:color w:val="000000" w:themeColor="text1"/>
        </w:rPr>
        <w:t xml:space="preserve">process please </w:t>
      </w:r>
      <w:r w:rsidR="00BE15D9" w:rsidRPr="001A2254">
        <w:rPr>
          <w:rFonts w:ascii="Helvetica" w:hAnsi="Helvetica"/>
          <w:bCs/>
          <w:color w:val="000000" w:themeColor="text1"/>
        </w:rPr>
        <w:t xml:space="preserve">access our </w:t>
      </w:r>
      <w:hyperlink r:id="rId32" w:history="1">
        <w:r w:rsidR="00715D20" w:rsidRPr="001A2254">
          <w:rPr>
            <w:rStyle w:val="Hyperlink"/>
            <w:rFonts w:ascii="Helvetica" w:hAnsi="Helvetica"/>
            <w:bCs/>
          </w:rPr>
          <w:t>factsheet</w:t>
        </w:r>
      </w:hyperlink>
      <w:r w:rsidR="000040B5">
        <w:rPr>
          <w:rStyle w:val="Hyperlink"/>
          <w:rFonts w:ascii="Helvetica" w:hAnsi="Helvetica"/>
          <w:bCs/>
        </w:rPr>
        <w:t>.</w:t>
      </w:r>
    </w:p>
    <w:p w14:paraId="60332D49" w14:textId="5246FB52" w:rsidR="004B20A6" w:rsidRDefault="004B20A6" w:rsidP="004B20A6">
      <w:pPr>
        <w:rPr>
          <w:rFonts w:ascii="Montserrat ExtraBold" w:hAnsi="Montserrat ExtraBold"/>
          <w:bCs/>
          <w:color w:val="194C9F"/>
        </w:rPr>
      </w:pPr>
    </w:p>
    <w:p w14:paraId="7546494B" w14:textId="77777777" w:rsidR="002A0FE7" w:rsidRDefault="002A0FE7" w:rsidP="004B20A6">
      <w:pPr>
        <w:rPr>
          <w:rFonts w:ascii="Montserrat ExtraBold" w:hAnsi="Montserrat ExtraBold"/>
          <w:bCs/>
          <w:color w:val="194C9F"/>
        </w:rPr>
      </w:pPr>
    </w:p>
    <w:p w14:paraId="0FFE034F" w14:textId="1AAAC2A2" w:rsidR="00154071" w:rsidRDefault="0019496B" w:rsidP="004B20A6">
      <w:pPr>
        <w:rPr>
          <w:rFonts w:ascii="Montserrat ExtraBold" w:hAnsi="Montserrat ExtraBold"/>
          <w:bCs/>
          <w:color w:val="194C9F"/>
        </w:rPr>
      </w:pPr>
      <w:bookmarkStart w:id="7" w:name="Promotion"/>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77" behindDoc="0" locked="0" layoutInCell="1" allowOverlap="1" wp14:anchorId="68E96E30" wp14:editId="23F96F4F">
                <wp:simplePos x="0" y="0"/>
                <wp:positionH relativeFrom="page">
                  <wp:align>left</wp:align>
                </wp:positionH>
                <wp:positionV relativeFrom="paragraph">
                  <wp:posOffset>256540</wp:posOffset>
                </wp:positionV>
                <wp:extent cx="3190875" cy="45719"/>
                <wp:effectExtent l="0" t="0" r="28575" b="12065"/>
                <wp:wrapNone/>
                <wp:docPr id="25" name="Rectangle 25"/>
                <wp:cNvGraphicFramePr/>
                <a:graphic xmlns:a="http://schemas.openxmlformats.org/drawingml/2006/main">
                  <a:graphicData uri="http://schemas.microsoft.com/office/word/2010/wordprocessingShape">
                    <wps:wsp>
                      <wps:cNvSpPr/>
                      <wps:spPr>
                        <a:xfrm flipV="1">
                          <a:off x="0" y="0"/>
                          <a:ext cx="31908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88D39" id="Rectangle 25" o:spid="_x0000_s1026" style="position:absolute;margin-left:0;margin-top:20.2pt;width:251.25pt;height:3.6pt;flip:y;z-index:25165827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" fillcolor="#fcbd3a" strokecolor="#fcbd3a" strokeweight="1pt">
                <w10:wrap anchorx="page"/>
              </v:rect>
            </w:pict>
          </mc:Fallback>
        </mc:AlternateContent>
      </w:r>
      <w:r w:rsidR="00154071" w:rsidRPr="0019496B">
        <w:rPr>
          <w:rFonts w:ascii="Montserrat ExtraBold" w:hAnsi="Montserrat ExtraBold"/>
          <w:bCs/>
          <w:color w:val="194C9F"/>
          <w:sz w:val="32"/>
          <w:szCs w:val="32"/>
        </w:rPr>
        <w:t>Promotion</w:t>
      </w:r>
    </w:p>
    <w:bookmarkEnd w:id="7"/>
    <w:p w14:paraId="6D5D91ED" w14:textId="0EBD5894" w:rsidR="002425D0" w:rsidRDefault="002425D0" w:rsidP="002425D0">
      <w:pPr>
        <w:rPr>
          <w:sz w:val="12"/>
          <w:szCs w:val="12"/>
        </w:rPr>
      </w:pPr>
      <w:r w:rsidRPr="006A4DEC">
        <w:rPr>
          <w:noProof/>
        </w:rPr>
        <w:drawing>
          <wp:anchor distT="0" distB="0" distL="114300" distR="114300" simplePos="0" relativeHeight="251658265" behindDoc="0" locked="1" layoutInCell="1" allowOverlap="1" wp14:anchorId="21DA1AE2" wp14:editId="474623DF">
            <wp:simplePos x="0" y="0"/>
            <wp:positionH relativeFrom="column">
              <wp:posOffset>-666750</wp:posOffset>
            </wp:positionH>
            <wp:positionV relativeFrom="paragraph">
              <wp:posOffset>111760</wp:posOffset>
            </wp:positionV>
            <wp:extent cx="532800" cy="54360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portant.png"/>
                    <pic:cNvPicPr/>
                  </pic:nvPicPr>
                  <pic:blipFill>
                    <a:blip r:embed="rId33" cstate="print">
                      <a:extLst>
                        <a:ext uri="{28A0092B-C50C-407E-A947-70E740481C1C}">
                          <a14:useLocalDpi xmlns:a14="http://schemas.microsoft.com/office/drawing/2010/main" val="0"/>
                        </a:ext>
                      </a:extLst>
                    </a:blip>
                    <a:stretch>
                      <a:fillRect/>
                    </a:stretch>
                  </pic:blipFill>
                  <pic:spPr>
                    <a:xfrm flipH="1">
                      <a:off x="0" y="0"/>
                      <a:ext cx="532800" cy="543600"/>
                    </a:xfrm>
                    <a:prstGeom prst="rect">
                      <a:avLst/>
                    </a:prstGeom>
                  </pic:spPr>
                </pic:pic>
              </a:graphicData>
            </a:graphic>
            <wp14:sizeRelH relativeFrom="page">
              <wp14:pctWidth>0</wp14:pctWidth>
            </wp14:sizeRelH>
            <wp14:sizeRelV relativeFrom="page">
              <wp14:pctHeight>0</wp14:pctHeight>
            </wp14:sizeRelV>
          </wp:anchor>
        </w:drawing>
      </w:r>
    </w:p>
    <w:p w14:paraId="278954E4" w14:textId="77777777" w:rsidR="00B55E76" w:rsidRDefault="002425D0" w:rsidP="002425D0">
      <w:r>
        <w:t xml:space="preserve">If a forum has been running for a significant </w:t>
      </w:r>
      <w:proofErr w:type="gramStart"/>
      <w:r>
        <w:t>period of time</w:t>
      </w:r>
      <w:proofErr w:type="gramEnd"/>
      <w:r>
        <w:t xml:space="preserve">, it can be useful to complete an audit of </w:t>
      </w:r>
      <w:r w:rsidR="002F72C9">
        <w:t>y</w:t>
      </w:r>
      <w:r>
        <w:t>our promotional activities</w:t>
      </w:r>
      <w:r w:rsidR="00C42FAB">
        <w:t xml:space="preserve">, in order to ensure </w:t>
      </w:r>
      <w:r w:rsidR="003863BB">
        <w:t xml:space="preserve">they are up to date and relevant. It can be a good opportunity to delete old / inactive </w:t>
      </w:r>
      <w:r w:rsidR="005362ED">
        <w:t xml:space="preserve">social media accounts, </w:t>
      </w:r>
      <w:proofErr w:type="gramStart"/>
      <w:r w:rsidR="005362ED">
        <w:t>blogs</w:t>
      </w:r>
      <w:proofErr w:type="gramEnd"/>
      <w:r w:rsidR="005362ED">
        <w:t xml:space="preserve"> or websites</w:t>
      </w:r>
      <w:r w:rsidR="001A113D">
        <w:t xml:space="preserve">. </w:t>
      </w:r>
    </w:p>
    <w:p w14:paraId="0EB584CA" w14:textId="77777777" w:rsidR="00B55E76" w:rsidRDefault="00B55E76" w:rsidP="002425D0"/>
    <w:p w14:paraId="3AB3FB1A" w14:textId="5A8A824C" w:rsidR="00C42FAB" w:rsidRDefault="000B50AA" w:rsidP="002425D0">
      <w:r>
        <w:t>It is also helpfu</w:t>
      </w:r>
      <w:r w:rsidR="009308F7">
        <w:t>l to record login details</w:t>
      </w:r>
      <w:r w:rsidR="0003673E">
        <w:t xml:space="preserve"> </w:t>
      </w:r>
      <w:r w:rsidR="009308F7">
        <w:t>and ensure these are</w:t>
      </w:r>
      <w:r w:rsidR="00C76951">
        <w:t xml:space="preserve"> </w:t>
      </w:r>
      <w:r w:rsidR="008F33CB">
        <w:t xml:space="preserve">stored by at least 2 forum </w:t>
      </w:r>
      <w:r w:rsidR="008215FA">
        <w:t>coll</w:t>
      </w:r>
      <w:r w:rsidR="0060449A">
        <w:t>eagues</w:t>
      </w:r>
      <w:r w:rsidR="00986FB1">
        <w:t xml:space="preserve"> to </w:t>
      </w:r>
      <w:r w:rsidR="00D85128">
        <w:t>provide</w:t>
      </w:r>
      <w:r w:rsidR="00986FB1">
        <w:t xml:space="preserve"> continuity of access.</w:t>
      </w:r>
    </w:p>
    <w:p w14:paraId="71F704FA" w14:textId="31E9DACE" w:rsidR="005362ED" w:rsidRDefault="005362ED" w:rsidP="002425D0">
      <w:r>
        <w:t xml:space="preserve">Record below </w:t>
      </w:r>
      <w:r w:rsidR="00B6550C">
        <w:t>your social media and other promotion</w:t>
      </w:r>
      <w:r w:rsidR="005D3463">
        <w:t>al</w:t>
      </w:r>
      <w:r w:rsidR="00B6550C">
        <w:t xml:space="preserve"> platforms</w:t>
      </w:r>
      <w:r w:rsidR="0086672A">
        <w:t xml:space="preserve"> (such as local papers)</w:t>
      </w:r>
      <w:r w:rsidR="00B6550C">
        <w:t xml:space="preserve"> and any actions required (such as delete, update</w:t>
      </w:r>
      <w:r w:rsidR="001912C3">
        <w:t xml:space="preserve"> content</w:t>
      </w:r>
      <w:r w:rsidR="005D3463">
        <w:t>, relaunch</w:t>
      </w:r>
      <w:r w:rsidR="001912C3">
        <w:t xml:space="preserve"> etc).</w:t>
      </w:r>
    </w:p>
    <w:p w14:paraId="380DFCFB" w14:textId="4435C7CD" w:rsidR="002425D0" w:rsidRDefault="002425D0" w:rsidP="002425D0">
      <w:pPr>
        <w:rPr>
          <w:sz w:val="12"/>
          <w:szCs w:val="12"/>
        </w:rPr>
      </w:pPr>
      <w:r w:rsidRPr="00967AD3">
        <w:rPr>
          <w:b/>
          <w:bCs/>
          <w:noProof/>
        </w:rPr>
        <w:drawing>
          <wp:anchor distT="0" distB="0" distL="114300" distR="114300" simplePos="0" relativeHeight="251658264" behindDoc="0" locked="1" layoutInCell="1" hidden="0" allowOverlap="1" wp14:anchorId="68DAFEB2" wp14:editId="3469E6F4">
            <wp:simplePos x="0" y="0"/>
            <wp:positionH relativeFrom="leftMargin">
              <wp:posOffset>251460</wp:posOffset>
            </wp:positionH>
            <wp:positionV relativeFrom="paragraph">
              <wp:posOffset>33655</wp:posOffset>
            </wp:positionV>
            <wp:extent cx="528955" cy="543560"/>
            <wp:effectExtent l="0" t="0" r="4445" b="8890"/>
            <wp:wrapThrough wrapText="bothSides">
              <wp:wrapPolygon edited="0">
                <wp:start x="5445" y="0"/>
                <wp:lineTo x="0" y="3785"/>
                <wp:lineTo x="0" y="17411"/>
                <wp:lineTo x="5445" y="21196"/>
                <wp:lineTo x="15558" y="21196"/>
                <wp:lineTo x="21004" y="17411"/>
                <wp:lineTo x="21004" y="3785"/>
                <wp:lineTo x="15558" y="0"/>
                <wp:lineTo x="5445" y="0"/>
              </wp:wrapPolygon>
            </wp:wrapThrough>
            <wp:docPr id="23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28955" cy="543560"/>
                    </a:xfrm>
                    <a:prstGeom prst="rect">
                      <a:avLst/>
                    </a:prstGeom>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9016"/>
      </w:tblGrid>
      <w:tr w:rsidR="00073D64" w14:paraId="7E321E0A" w14:textId="77777777" w:rsidTr="00073D64">
        <w:tc>
          <w:tcPr>
            <w:tcW w:w="9016" w:type="dxa"/>
          </w:tcPr>
          <w:p w14:paraId="7CD1F5F0" w14:textId="77777777" w:rsidR="00073D64" w:rsidRPr="00073D64" w:rsidRDefault="00073D64" w:rsidP="002425D0">
            <w:pPr>
              <w:rPr>
                <w:rFonts w:ascii="Helvetica" w:hAnsi="Helvetica"/>
                <w:color w:val="194C9F"/>
                <w:sz w:val="22"/>
                <w:szCs w:val="22"/>
              </w:rPr>
            </w:pPr>
            <w:r w:rsidRPr="00073D64">
              <w:rPr>
                <w:rFonts w:ascii="Helvetica" w:hAnsi="Helvetica"/>
                <w:color w:val="194C9F"/>
                <w:sz w:val="22"/>
                <w:szCs w:val="22"/>
              </w:rPr>
              <w:fldChar w:fldCharType="begin">
                <w:ffData>
                  <w:name w:val="Text6"/>
                  <w:enabled/>
                  <w:calcOnExit w:val="0"/>
                  <w:textInput/>
                </w:ffData>
              </w:fldChar>
            </w:r>
            <w:r w:rsidRPr="00073D64">
              <w:rPr>
                <w:rFonts w:ascii="Helvetica" w:hAnsi="Helvetica"/>
                <w:color w:val="194C9F"/>
                <w:sz w:val="22"/>
                <w:szCs w:val="22"/>
              </w:rPr>
              <w:instrText xml:space="preserve"> FORMTEXT </w:instrText>
            </w:r>
            <w:r w:rsidRPr="00073D64">
              <w:rPr>
                <w:rFonts w:ascii="Helvetica" w:hAnsi="Helvetica"/>
                <w:color w:val="194C9F"/>
                <w:sz w:val="22"/>
                <w:szCs w:val="22"/>
              </w:rPr>
            </w:r>
            <w:r w:rsidRPr="00073D64">
              <w:rPr>
                <w:rFonts w:ascii="Helvetica" w:hAnsi="Helvetica"/>
                <w:color w:val="194C9F"/>
                <w:sz w:val="22"/>
                <w:szCs w:val="22"/>
              </w:rPr>
              <w:fldChar w:fldCharType="separate"/>
            </w:r>
            <w:r w:rsidRPr="00073D64">
              <w:rPr>
                <w:rFonts w:ascii="Helvetica" w:hAnsi="Helvetica"/>
                <w:noProof/>
                <w:color w:val="194C9F"/>
                <w:sz w:val="22"/>
                <w:szCs w:val="22"/>
              </w:rPr>
              <w:t> </w:t>
            </w:r>
            <w:r w:rsidRPr="00073D64">
              <w:rPr>
                <w:rFonts w:ascii="Helvetica" w:hAnsi="Helvetica"/>
                <w:noProof/>
                <w:color w:val="194C9F"/>
                <w:sz w:val="22"/>
                <w:szCs w:val="22"/>
              </w:rPr>
              <w:t> </w:t>
            </w:r>
            <w:r w:rsidRPr="00073D64">
              <w:rPr>
                <w:rFonts w:ascii="Helvetica" w:hAnsi="Helvetica"/>
                <w:noProof/>
                <w:color w:val="194C9F"/>
                <w:sz w:val="22"/>
                <w:szCs w:val="22"/>
              </w:rPr>
              <w:t> </w:t>
            </w:r>
            <w:r w:rsidRPr="00073D64">
              <w:rPr>
                <w:rFonts w:ascii="Helvetica" w:hAnsi="Helvetica"/>
                <w:noProof/>
                <w:color w:val="194C9F"/>
                <w:sz w:val="22"/>
                <w:szCs w:val="22"/>
              </w:rPr>
              <w:t> </w:t>
            </w:r>
            <w:r w:rsidRPr="00073D64">
              <w:rPr>
                <w:rFonts w:ascii="Helvetica" w:hAnsi="Helvetica"/>
                <w:noProof/>
                <w:color w:val="194C9F"/>
                <w:sz w:val="22"/>
                <w:szCs w:val="22"/>
              </w:rPr>
              <w:t> </w:t>
            </w:r>
            <w:r w:rsidRPr="00073D64">
              <w:rPr>
                <w:rFonts w:ascii="Helvetica" w:hAnsi="Helvetica"/>
                <w:color w:val="194C9F"/>
                <w:sz w:val="22"/>
                <w:szCs w:val="22"/>
              </w:rPr>
              <w:fldChar w:fldCharType="end"/>
            </w:r>
          </w:p>
          <w:p w14:paraId="0FFBF2A0" w14:textId="77777777" w:rsidR="00073D64" w:rsidRPr="00073D64" w:rsidRDefault="00073D64" w:rsidP="002425D0">
            <w:pPr>
              <w:rPr>
                <w:rFonts w:ascii="Helvetica" w:hAnsi="Helvetica"/>
                <w:color w:val="194C9F"/>
                <w:sz w:val="22"/>
                <w:szCs w:val="22"/>
              </w:rPr>
            </w:pPr>
          </w:p>
          <w:p w14:paraId="066057F5" w14:textId="77777777" w:rsidR="00073D64" w:rsidRPr="00073D64" w:rsidRDefault="00073D64" w:rsidP="002425D0">
            <w:pPr>
              <w:rPr>
                <w:rFonts w:ascii="Helvetica" w:hAnsi="Helvetica"/>
                <w:color w:val="194C9F"/>
                <w:sz w:val="22"/>
                <w:szCs w:val="22"/>
              </w:rPr>
            </w:pPr>
          </w:p>
          <w:p w14:paraId="5B7A7F31" w14:textId="77777777" w:rsidR="00073D64" w:rsidRDefault="00073D64" w:rsidP="002425D0">
            <w:pPr>
              <w:rPr>
                <w:rFonts w:ascii="Montserrat ExtraBold" w:hAnsi="Montserrat ExtraBold"/>
                <w:color w:val="194C9F"/>
                <w:sz w:val="12"/>
                <w:szCs w:val="12"/>
              </w:rPr>
            </w:pPr>
          </w:p>
          <w:p w14:paraId="063018BF" w14:textId="391AFD77" w:rsidR="00073D64" w:rsidRDefault="00073D64" w:rsidP="002425D0">
            <w:pPr>
              <w:rPr>
                <w:rFonts w:ascii="Montserrat ExtraBold" w:hAnsi="Montserrat ExtraBold"/>
                <w:color w:val="194C9F"/>
                <w:sz w:val="12"/>
                <w:szCs w:val="12"/>
              </w:rPr>
            </w:pPr>
          </w:p>
        </w:tc>
      </w:tr>
    </w:tbl>
    <w:p w14:paraId="2619D477" w14:textId="7F0E67FC" w:rsidR="002425D0" w:rsidRPr="00211AC5" w:rsidRDefault="002425D0" w:rsidP="002425D0">
      <w:pPr>
        <w:rPr>
          <w:rFonts w:ascii="Montserrat ExtraBold" w:hAnsi="Montserrat ExtraBold"/>
          <w:color w:val="194C9F"/>
          <w:sz w:val="12"/>
          <w:szCs w:val="12"/>
        </w:rPr>
      </w:pPr>
    </w:p>
    <w:p w14:paraId="2ADAA76A" w14:textId="77777777" w:rsidR="0039596F" w:rsidRDefault="0039596F" w:rsidP="0039596F">
      <w:r>
        <w:t>For further information about getting the most out of social media, please access our resources:</w:t>
      </w:r>
    </w:p>
    <w:p w14:paraId="777EBBF4" w14:textId="77777777" w:rsidR="000040B5" w:rsidRPr="000040B5" w:rsidRDefault="000040B5" w:rsidP="0039596F">
      <w:pPr>
        <w:rPr>
          <w:sz w:val="12"/>
          <w:szCs w:val="12"/>
        </w:rPr>
      </w:pPr>
    </w:p>
    <w:p w14:paraId="7D003645" w14:textId="1B14837E" w:rsidR="00773093" w:rsidRPr="003519CB" w:rsidRDefault="007B48EF" w:rsidP="002A0FE7">
      <w:pPr>
        <w:spacing w:line="360" w:lineRule="auto"/>
      </w:pPr>
      <w:r w:rsidRPr="003519CB">
        <w:rPr>
          <w:noProof/>
        </w:rPr>
        <w:drawing>
          <wp:anchor distT="0" distB="0" distL="114300" distR="114300" simplePos="0" relativeHeight="251658292" behindDoc="0" locked="1" layoutInCell="1" hidden="0" allowOverlap="1" wp14:anchorId="0451240C" wp14:editId="236F0655">
            <wp:simplePos x="0" y="0"/>
            <wp:positionH relativeFrom="column">
              <wp:posOffset>-695325</wp:posOffset>
            </wp:positionH>
            <wp:positionV relativeFrom="paragraph">
              <wp:posOffset>9525</wp:posOffset>
            </wp:positionV>
            <wp:extent cx="528955" cy="543560"/>
            <wp:effectExtent l="0" t="0" r="4445" b="8890"/>
            <wp:wrapSquare wrapText="bothSides" distT="0" distB="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28955" cy="543560"/>
                    </a:xfrm>
                    <a:prstGeom prst="rect">
                      <a:avLst/>
                    </a:prstGeom>
                    <a:ln/>
                  </pic:spPr>
                </pic:pic>
              </a:graphicData>
            </a:graphic>
            <wp14:sizeRelH relativeFrom="margin">
              <wp14:pctWidth>0</wp14:pctWidth>
            </wp14:sizeRelH>
            <wp14:sizeRelV relativeFrom="margin">
              <wp14:pctHeight>0</wp14:pctHeight>
            </wp14:sizeRelV>
          </wp:anchor>
        </w:drawing>
      </w:r>
      <w:hyperlink r:id="rId34" w:history="1">
        <w:r w:rsidR="00773093" w:rsidRPr="003519CB">
          <w:rPr>
            <w:rStyle w:val="Hyperlink"/>
          </w:rPr>
          <w:t>Facebook essentials</w:t>
        </w:r>
      </w:hyperlink>
    </w:p>
    <w:p w14:paraId="0C2EDFC5" w14:textId="6229AD4F" w:rsidR="00773093" w:rsidRPr="00686470" w:rsidRDefault="00686470" w:rsidP="002A0FE7">
      <w:pPr>
        <w:spacing w:line="360" w:lineRule="auto"/>
      </w:pPr>
      <w:hyperlink r:id="rId35" w:history="1">
        <w:r w:rsidR="00773093" w:rsidRPr="00686470">
          <w:rPr>
            <w:rStyle w:val="Hyperlink"/>
          </w:rPr>
          <w:t>Getting the most out of twitter</w:t>
        </w:r>
      </w:hyperlink>
    </w:p>
    <w:p w14:paraId="79B05BAD" w14:textId="1D6F49E7" w:rsidR="002914B8" w:rsidRDefault="0053180D" w:rsidP="002A0FE7">
      <w:pPr>
        <w:spacing w:line="360" w:lineRule="auto"/>
        <w:rPr>
          <w:rStyle w:val="Hyperlink"/>
          <w:bCs/>
          <w:color w:val="000000" w:themeColor="text1"/>
        </w:rPr>
      </w:pPr>
      <w:hyperlink r:id="rId36" w:history="1">
        <w:r w:rsidR="00773093" w:rsidRPr="0053180D">
          <w:rPr>
            <w:rStyle w:val="Hyperlink"/>
            <w:bCs/>
          </w:rPr>
          <w:t>Implementing a social media plan</w:t>
        </w:r>
      </w:hyperlink>
    </w:p>
    <w:p w14:paraId="0CC183AB" w14:textId="77777777" w:rsidR="00773093" w:rsidRDefault="00773093" w:rsidP="00773093">
      <w:pPr>
        <w:rPr>
          <w:bCs/>
          <w:color w:val="000000" w:themeColor="text1"/>
        </w:rPr>
      </w:pPr>
    </w:p>
    <w:p w14:paraId="2D0C091A" w14:textId="6F264D59" w:rsidR="00E54DDB" w:rsidRDefault="00651D6B">
      <w:pPr>
        <w:rPr>
          <w:bCs/>
          <w:color w:val="000000" w:themeColor="text1"/>
        </w:rPr>
      </w:pPr>
      <w:r>
        <w:rPr>
          <w:bCs/>
          <w:color w:val="000000" w:themeColor="text1"/>
        </w:rPr>
        <w:lastRenderedPageBreak/>
        <w:t xml:space="preserve">Social media can be a great way to </w:t>
      </w:r>
      <w:r w:rsidR="0048214D">
        <w:rPr>
          <w:bCs/>
          <w:color w:val="000000" w:themeColor="text1"/>
        </w:rPr>
        <w:t>promote your forum</w:t>
      </w:r>
      <w:r w:rsidR="0017725E">
        <w:rPr>
          <w:bCs/>
          <w:color w:val="000000" w:themeColor="text1"/>
        </w:rPr>
        <w:t xml:space="preserve">, but it can also be </w:t>
      </w:r>
      <w:r w:rsidR="006250AE">
        <w:rPr>
          <w:bCs/>
          <w:color w:val="000000" w:themeColor="text1"/>
        </w:rPr>
        <w:t>a</w:t>
      </w:r>
      <w:r w:rsidR="00DC6786">
        <w:rPr>
          <w:bCs/>
          <w:color w:val="000000" w:themeColor="text1"/>
        </w:rPr>
        <w:t xml:space="preserve"> daunting environment for volunteers with no specific training or background in PR</w:t>
      </w:r>
      <w:r w:rsidR="005A3274">
        <w:rPr>
          <w:bCs/>
          <w:color w:val="000000" w:themeColor="text1"/>
        </w:rPr>
        <w:t xml:space="preserve">. </w:t>
      </w:r>
      <w:r w:rsidR="00A65F50">
        <w:rPr>
          <w:bCs/>
          <w:color w:val="000000" w:themeColor="text1"/>
        </w:rPr>
        <w:t xml:space="preserve">To avoid potential </w:t>
      </w:r>
      <w:r w:rsidR="002A6A33">
        <w:rPr>
          <w:bCs/>
          <w:color w:val="000000" w:themeColor="text1"/>
        </w:rPr>
        <w:t>issues</w:t>
      </w:r>
      <w:r w:rsidR="006634FE">
        <w:rPr>
          <w:bCs/>
          <w:color w:val="000000" w:themeColor="text1"/>
        </w:rPr>
        <w:t xml:space="preserve"> (such as getting embroiled in a conflict with social media trolls)</w:t>
      </w:r>
      <w:r w:rsidR="00A65F50">
        <w:rPr>
          <w:bCs/>
          <w:color w:val="000000" w:themeColor="text1"/>
        </w:rPr>
        <w:t xml:space="preserve"> it can be useful to put in place clear guidelines</w:t>
      </w:r>
      <w:r w:rsidR="005E5E5B">
        <w:rPr>
          <w:bCs/>
          <w:color w:val="000000" w:themeColor="text1"/>
        </w:rPr>
        <w:t xml:space="preserve"> </w:t>
      </w:r>
      <w:r w:rsidR="009E5724">
        <w:rPr>
          <w:bCs/>
          <w:color w:val="000000" w:themeColor="text1"/>
        </w:rPr>
        <w:t xml:space="preserve">to </w:t>
      </w:r>
      <w:r w:rsidR="008F04AC">
        <w:rPr>
          <w:bCs/>
          <w:color w:val="000000" w:themeColor="text1"/>
        </w:rPr>
        <w:t>outline</w:t>
      </w:r>
      <w:r w:rsidR="009E5724">
        <w:rPr>
          <w:bCs/>
          <w:color w:val="000000" w:themeColor="text1"/>
        </w:rPr>
        <w:t xml:space="preserve"> what</w:t>
      </w:r>
      <w:r w:rsidR="008F04AC">
        <w:rPr>
          <w:bCs/>
          <w:color w:val="000000" w:themeColor="text1"/>
        </w:rPr>
        <w:t xml:space="preserve"> is and is not acceptable</w:t>
      </w:r>
      <w:r w:rsidR="00927109">
        <w:rPr>
          <w:bCs/>
          <w:color w:val="000000" w:themeColor="text1"/>
        </w:rPr>
        <w:t xml:space="preserve"> including the distinction between </w:t>
      </w:r>
      <w:r w:rsidR="00484973">
        <w:rPr>
          <w:bCs/>
          <w:color w:val="000000" w:themeColor="text1"/>
        </w:rPr>
        <w:t xml:space="preserve">the use of </w:t>
      </w:r>
      <w:r w:rsidR="00927109">
        <w:rPr>
          <w:bCs/>
          <w:color w:val="000000" w:themeColor="text1"/>
        </w:rPr>
        <w:t xml:space="preserve">forum social media and personal accounts. </w:t>
      </w:r>
      <w:r w:rsidR="00E54DDB">
        <w:rPr>
          <w:bCs/>
          <w:color w:val="000000" w:themeColor="text1"/>
        </w:rPr>
        <w:t xml:space="preserve">Please </w:t>
      </w:r>
      <w:hyperlink r:id="rId37" w:history="1">
        <w:r w:rsidR="00E54DDB" w:rsidRPr="00BA3EAC">
          <w:rPr>
            <w:rStyle w:val="Hyperlink"/>
            <w:bCs/>
          </w:rPr>
          <w:t>get in touch</w:t>
        </w:r>
      </w:hyperlink>
      <w:r w:rsidR="00E54DDB">
        <w:rPr>
          <w:bCs/>
          <w:color w:val="000000" w:themeColor="text1"/>
        </w:rPr>
        <w:t xml:space="preserve"> with our engagement team for support </w:t>
      </w:r>
      <w:r w:rsidR="00BA3EAC">
        <w:rPr>
          <w:bCs/>
          <w:color w:val="000000" w:themeColor="text1"/>
        </w:rPr>
        <w:t>with</w:t>
      </w:r>
      <w:r w:rsidR="00E54DDB">
        <w:rPr>
          <w:bCs/>
          <w:color w:val="000000" w:themeColor="text1"/>
        </w:rPr>
        <w:t xml:space="preserve"> developing a social media policy</w:t>
      </w:r>
      <w:r w:rsidR="00BA3EAC">
        <w:rPr>
          <w:bCs/>
          <w:color w:val="000000" w:themeColor="text1"/>
        </w:rPr>
        <w:t>.</w:t>
      </w:r>
    </w:p>
    <w:p w14:paraId="3477D955" w14:textId="77777777" w:rsidR="00B56A27" w:rsidRDefault="00B56A27">
      <w:pPr>
        <w:rPr>
          <w:bCs/>
          <w:color w:val="FF0000"/>
        </w:rPr>
      </w:pPr>
    </w:p>
    <w:p w14:paraId="6641DDB4" w14:textId="77777777" w:rsidR="00B55E76" w:rsidRDefault="00B55E76">
      <w:pPr>
        <w:rPr>
          <w:bCs/>
          <w:color w:val="FF0000"/>
        </w:rPr>
      </w:pPr>
    </w:p>
    <w:p w14:paraId="313FD844" w14:textId="77777777" w:rsidR="00B55E76" w:rsidRPr="00A1059D" w:rsidRDefault="00B55E76">
      <w:pPr>
        <w:rPr>
          <w:bCs/>
          <w:color w:val="FF0000"/>
        </w:rPr>
      </w:pPr>
    </w:p>
    <w:p w14:paraId="7A04DCDF" w14:textId="64D12D4E" w:rsidR="0063616E" w:rsidRDefault="00141462" w:rsidP="0063616E">
      <w:pPr>
        <w:rPr>
          <w:rFonts w:ascii="Montserrat ExtraBold" w:hAnsi="Montserrat ExtraBold"/>
          <w:color w:val="194C9F"/>
          <w:sz w:val="32"/>
          <w:szCs w:val="32"/>
        </w:rPr>
      </w:pPr>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79" behindDoc="0" locked="0" layoutInCell="1" allowOverlap="1" wp14:anchorId="433BAC2E" wp14:editId="72D4A72C">
                <wp:simplePos x="0" y="0"/>
                <wp:positionH relativeFrom="page">
                  <wp:align>left</wp:align>
                </wp:positionH>
                <wp:positionV relativeFrom="paragraph">
                  <wp:posOffset>239395</wp:posOffset>
                </wp:positionV>
                <wp:extent cx="3190875" cy="45719"/>
                <wp:effectExtent l="0" t="0" r="28575" b="12065"/>
                <wp:wrapNone/>
                <wp:docPr id="26" name="Rectangle 26"/>
                <wp:cNvGraphicFramePr/>
                <a:graphic xmlns:a="http://schemas.openxmlformats.org/drawingml/2006/main">
                  <a:graphicData uri="http://schemas.microsoft.com/office/word/2010/wordprocessingShape">
                    <wps:wsp>
                      <wps:cNvSpPr/>
                      <wps:spPr>
                        <a:xfrm flipV="1">
                          <a:off x="0" y="0"/>
                          <a:ext cx="31908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E6FCD" id="Rectangle 26" o:spid="_x0000_s1026" style="position:absolute;margin-left:0;margin-top:18.85pt;width:251.25pt;height:3.6pt;flip:y;z-index:25165827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" fillcolor="#fcbd3a" strokecolor="#fcbd3a" strokeweight="1pt">
                <w10:wrap anchorx="page"/>
              </v:rect>
            </w:pict>
          </mc:Fallback>
        </mc:AlternateContent>
      </w:r>
      <w:r w:rsidR="0063616E" w:rsidRPr="0063616E">
        <w:rPr>
          <w:noProof/>
          <w:sz w:val="32"/>
          <w:szCs w:val="32"/>
        </w:rPr>
        <w:drawing>
          <wp:anchor distT="0" distB="0" distL="114300" distR="114300" simplePos="0" relativeHeight="251658278" behindDoc="0" locked="1" layoutInCell="1" allowOverlap="1" wp14:anchorId="668990BB" wp14:editId="73068D88">
            <wp:simplePos x="0" y="0"/>
            <wp:positionH relativeFrom="column">
              <wp:posOffset>-752475</wp:posOffset>
            </wp:positionH>
            <wp:positionV relativeFrom="paragraph">
              <wp:posOffset>572135</wp:posOffset>
            </wp:positionV>
            <wp:extent cx="532765" cy="54356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portant.png"/>
                    <pic:cNvPicPr/>
                  </pic:nvPicPr>
                  <pic:blipFill>
                    <a:blip r:embed="rId33" cstate="print">
                      <a:extLst>
                        <a:ext uri="{28A0092B-C50C-407E-A947-70E740481C1C}">
                          <a14:useLocalDpi xmlns:a14="http://schemas.microsoft.com/office/drawing/2010/main" val="0"/>
                        </a:ext>
                      </a:extLst>
                    </a:blip>
                    <a:stretch>
                      <a:fillRect/>
                    </a:stretch>
                  </pic:blipFill>
                  <pic:spPr>
                    <a:xfrm flipH="1">
                      <a:off x="0" y="0"/>
                      <a:ext cx="532765" cy="543560"/>
                    </a:xfrm>
                    <a:prstGeom prst="rect">
                      <a:avLst/>
                    </a:prstGeom>
                  </pic:spPr>
                </pic:pic>
              </a:graphicData>
            </a:graphic>
            <wp14:sizeRelH relativeFrom="page">
              <wp14:pctWidth>0</wp14:pctWidth>
            </wp14:sizeRelH>
            <wp14:sizeRelV relativeFrom="page">
              <wp14:pctHeight>0</wp14:pctHeight>
            </wp14:sizeRelV>
          </wp:anchor>
        </w:drawing>
      </w:r>
      <w:r w:rsidR="0063616E" w:rsidRPr="0063616E">
        <w:rPr>
          <w:rFonts w:ascii="Montserrat ExtraBold" w:hAnsi="Montserrat ExtraBold"/>
          <w:color w:val="194C9F"/>
          <w:sz w:val="32"/>
          <w:szCs w:val="32"/>
        </w:rPr>
        <w:t>I</w:t>
      </w:r>
      <w:bookmarkStart w:id="8" w:name="Insurance"/>
      <w:r w:rsidR="0063616E" w:rsidRPr="0063616E">
        <w:rPr>
          <w:rFonts w:ascii="Montserrat ExtraBold" w:hAnsi="Montserrat ExtraBold"/>
          <w:color w:val="194C9F"/>
          <w:sz w:val="32"/>
          <w:szCs w:val="32"/>
        </w:rPr>
        <w:t>nsurance</w:t>
      </w:r>
    </w:p>
    <w:bookmarkEnd w:id="8"/>
    <w:p w14:paraId="35AD7741" w14:textId="09610034" w:rsidR="00141462" w:rsidRDefault="00141462" w:rsidP="0063616E">
      <w:pPr>
        <w:rPr>
          <w:rFonts w:ascii="Montserrat ExtraBold" w:hAnsi="Montserrat ExtraBold"/>
          <w:color w:val="194C9F"/>
          <w:sz w:val="12"/>
          <w:szCs w:val="12"/>
        </w:rPr>
      </w:pPr>
    </w:p>
    <w:p w14:paraId="6069D333" w14:textId="77777777" w:rsidR="00141462" w:rsidRPr="00141462" w:rsidRDefault="00141462" w:rsidP="0063616E">
      <w:pPr>
        <w:rPr>
          <w:rFonts w:ascii="Montserrat ExtraBold" w:hAnsi="Montserrat ExtraBold"/>
          <w:color w:val="194C9F"/>
          <w:sz w:val="12"/>
          <w:szCs w:val="12"/>
        </w:rPr>
      </w:pPr>
    </w:p>
    <w:p w14:paraId="180B067E" w14:textId="1EE794A9" w:rsidR="0063616E" w:rsidRDefault="0063616E">
      <w:pPr>
        <w:rPr>
          <w:rStyle w:val="Hyperlink"/>
        </w:rPr>
      </w:pPr>
      <w:r>
        <w:rPr>
          <w:rFonts w:ascii="Helvetica" w:hAnsi="Helvetica" w:cs="Arial"/>
          <w:color w:val="0B0C0C"/>
          <w:shd w:val="clear" w:color="auto" w:fill="FFFFFF"/>
        </w:rPr>
        <w:t>If your forum is delivering services, it is important to ensure you have the right cover in place. Consortium members can access discounted insurance</w:t>
      </w:r>
      <w:r w:rsidR="00986FBF">
        <w:rPr>
          <w:rFonts w:ascii="Helvetica" w:hAnsi="Helvetica" w:cs="Arial"/>
          <w:color w:val="0B0C0C"/>
          <w:shd w:val="clear" w:color="auto" w:fill="FFFFFF"/>
        </w:rPr>
        <w:t xml:space="preserve"> via the members</w:t>
      </w:r>
      <w:r>
        <w:rPr>
          <w:rFonts w:ascii="Helvetica" w:hAnsi="Helvetica" w:cs="Arial"/>
          <w:color w:val="0B0C0C"/>
          <w:shd w:val="clear" w:color="auto" w:fill="FFFFFF"/>
        </w:rPr>
        <w:t xml:space="preserve"> </w:t>
      </w:r>
      <w:hyperlink r:id="rId38" w:history="1">
        <w:r w:rsidR="00986FBF" w:rsidRPr="000C7613">
          <w:rPr>
            <w:rStyle w:val="Hyperlink"/>
          </w:rPr>
          <w:t>dashboard</w:t>
        </w:r>
      </w:hyperlink>
      <w:r w:rsidR="00986FBF">
        <w:rPr>
          <w:rStyle w:val="Hyperlink"/>
        </w:rPr>
        <w:t>.</w:t>
      </w:r>
    </w:p>
    <w:p w14:paraId="6C00B9A4" w14:textId="77777777" w:rsidR="00986FBF" w:rsidRDefault="00986FBF">
      <w:pPr>
        <w:rPr>
          <w:bCs/>
          <w:color w:val="000000" w:themeColor="text1"/>
        </w:rPr>
      </w:pPr>
    </w:p>
    <w:p w14:paraId="63A08B64" w14:textId="77777777" w:rsidR="00E0201D" w:rsidRDefault="00E0201D">
      <w:pPr>
        <w:rPr>
          <w:bCs/>
          <w:color w:val="000000" w:themeColor="text1"/>
        </w:rPr>
      </w:pPr>
    </w:p>
    <w:p w14:paraId="0F1550F4" w14:textId="77777777" w:rsidR="00E0201D" w:rsidRPr="004B4F52" w:rsidRDefault="00E0201D">
      <w:pPr>
        <w:rPr>
          <w:bCs/>
          <w:color w:val="000000" w:themeColor="text1"/>
        </w:rPr>
      </w:pPr>
    </w:p>
    <w:p w14:paraId="01D06E4A" w14:textId="47C3F17C" w:rsidR="00F7097B" w:rsidRPr="004F1CD8" w:rsidRDefault="004F1CD8" w:rsidP="00F7097B">
      <w:pPr>
        <w:rPr>
          <w:rFonts w:ascii="Montserrat ExtraBold" w:hAnsi="Montserrat ExtraBold"/>
          <w:color w:val="194C9F"/>
          <w:sz w:val="32"/>
          <w:szCs w:val="32"/>
        </w:rPr>
      </w:pPr>
      <w:bookmarkStart w:id="9" w:name="Finances"/>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80" behindDoc="0" locked="0" layoutInCell="1" allowOverlap="1" wp14:anchorId="66C73309" wp14:editId="43140E52">
                <wp:simplePos x="0" y="0"/>
                <wp:positionH relativeFrom="page">
                  <wp:align>left</wp:align>
                </wp:positionH>
                <wp:positionV relativeFrom="paragraph">
                  <wp:posOffset>280670</wp:posOffset>
                </wp:positionV>
                <wp:extent cx="3190875" cy="45719"/>
                <wp:effectExtent l="0" t="0" r="28575" b="12065"/>
                <wp:wrapNone/>
                <wp:docPr id="27" name="Rectangle 27"/>
                <wp:cNvGraphicFramePr/>
                <a:graphic xmlns:a="http://schemas.openxmlformats.org/drawingml/2006/main">
                  <a:graphicData uri="http://schemas.microsoft.com/office/word/2010/wordprocessingShape">
                    <wps:wsp>
                      <wps:cNvSpPr/>
                      <wps:spPr>
                        <a:xfrm flipV="1">
                          <a:off x="0" y="0"/>
                          <a:ext cx="31908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D8D9E" id="Rectangle 27" o:spid="_x0000_s1026" style="position:absolute;margin-left:0;margin-top:22.1pt;width:251.25pt;height:3.6pt;flip:y;z-index:2516582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" fillcolor="#fcbd3a" strokecolor="#fcbd3a" strokeweight="1pt">
                <w10:wrap anchorx="page"/>
              </v:rect>
            </w:pict>
          </mc:Fallback>
        </mc:AlternateContent>
      </w:r>
      <w:r w:rsidR="009D0E5A" w:rsidRPr="004F1CD8">
        <w:rPr>
          <w:rFonts w:ascii="Montserrat ExtraBold" w:hAnsi="Montserrat ExtraBold"/>
          <w:color w:val="194C9F"/>
          <w:sz w:val="32"/>
          <w:szCs w:val="32"/>
        </w:rPr>
        <w:t>F</w:t>
      </w:r>
      <w:r w:rsidR="00F7097B" w:rsidRPr="004F1CD8">
        <w:rPr>
          <w:rFonts w:ascii="Montserrat ExtraBold" w:hAnsi="Montserrat ExtraBold"/>
          <w:color w:val="194C9F"/>
          <w:sz w:val="32"/>
          <w:szCs w:val="32"/>
        </w:rPr>
        <w:t>inances</w:t>
      </w:r>
    </w:p>
    <w:bookmarkEnd w:id="9"/>
    <w:p w14:paraId="5264FFF6" w14:textId="66B83531" w:rsidR="001C1405" w:rsidRDefault="001C1405" w:rsidP="00F7097B">
      <w:pPr>
        <w:rPr>
          <w:sz w:val="12"/>
          <w:szCs w:val="12"/>
        </w:rPr>
      </w:pPr>
    </w:p>
    <w:p w14:paraId="5A542A8F" w14:textId="06EA83CD" w:rsidR="00AD48E2" w:rsidRDefault="00942AAE" w:rsidP="00F7097B">
      <w:r>
        <w:rPr>
          <w:noProof/>
        </w:rPr>
        <mc:AlternateContent>
          <mc:Choice Requires="wps">
            <w:drawing>
              <wp:anchor distT="45720" distB="45720" distL="114300" distR="114300" simplePos="0" relativeHeight="251658295" behindDoc="0" locked="1" layoutInCell="1" allowOverlap="1" wp14:anchorId="6DCF027F" wp14:editId="51CC480C">
                <wp:simplePos x="0" y="0"/>
                <wp:positionH relativeFrom="page">
                  <wp:posOffset>6619875</wp:posOffset>
                </wp:positionH>
                <wp:positionV relativeFrom="margin">
                  <wp:align>bottom</wp:align>
                </wp:positionV>
                <wp:extent cx="895985" cy="436245"/>
                <wp:effectExtent l="0" t="0" r="18415" b="2095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36245"/>
                        </a:xfrm>
                        <a:prstGeom prst="rect">
                          <a:avLst/>
                        </a:prstGeom>
                        <a:solidFill>
                          <a:srgbClr val="FFFFFF"/>
                        </a:solidFill>
                        <a:ln w="9525">
                          <a:solidFill>
                            <a:schemeClr val="bg1"/>
                          </a:solidFill>
                          <a:miter lim="800000"/>
                          <a:headEnd/>
                          <a:tailEnd/>
                        </a:ln>
                      </wps:spPr>
                      <wps:txbx>
                        <w:txbxContent>
                          <w:p w14:paraId="2CEC9B5D" w14:textId="598EC782"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F027F" id="_x0000_s1037" type="#_x0000_t202" style="position:absolute;margin-left:521.25pt;margin-top:0;width:70.55pt;height:34.35pt;z-index:251658295;visibility:visible;mso-wrap-style:square;mso-width-percent:0;mso-height-percent:200;mso-wrap-distance-left:9pt;mso-wrap-distance-top:3.6pt;mso-wrap-distance-right:9pt;mso-wrap-distance-bottom:3.6pt;mso-position-horizontal:absolute;mso-position-horizontal-relative:page;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" strokecolor="white [3212]">
                <v:textbox style="mso-fit-shape-to-text:t">
                  <w:txbxContent>
                    <w:p w14:paraId="2CEC9B5D" w14:textId="598EC782"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v:textbox>
                <w10:wrap type="square" anchorx="page" anchory="margin"/>
                <w10:anchorlock/>
              </v:shape>
            </w:pict>
          </mc:Fallback>
        </mc:AlternateContent>
      </w:r>
      <w:r w:rsidR="009A79C9">
        <w:t xml:space="preserve">As organisations grow it is useful to review existing finance systems and </w:t>
      </w:r>
      <w:r w:rsidR="003F3D16">
        <w:t>consider if any changes</w:t>
      </w:r>
      <w:r w:rsidR="00AD48E2">
        <w:t xml:space="preserve">, </w:t>
      </w:r>
      <w:proofErr w:type="gramStart"/>
      <w:r w:rsidR="00AD48E2">
        <w:t>adaptions</w:t>
      </w:r>
      <w:proofErr w:type="gramEnd"/>
      <w:r w:rsidR="00AD48E2">
        <w:t xml:space="preserve"> or addition</w:t>
      </w:r>
      <w:r w:rsidR="007E5DEE">
        <w:t>al</w:t>
      </w:r>
      <w:r w:rsidR="00AD48E2">
        <w:t xml:space="preserve"> protocols need to be put in place in order to manage and monitor a larger income.</w:t>
      </w:r>
    </w:p>
    <w:p w14:paraId="5A6AE455" w14:textId="77777777" w:rsidR="00FF348B" w:rsidRDefault="00FF348B" w:rsidP="00FF348B">
      <w:pPr>
        <w:rPr>
          <w:bCs/>
        </w:rPr>
      </w:pPr>
      <w:r>
        <w:t xml:space="preserve">For support to review your current systems, </w:t>
      </w:r>
      <w:r>
        <w:rPr>
          <w:bCs/>
        </w:rPr>
        <w:t xml:space="preserve">please </w:t>
      </w:r>
      <w:hyperlink r:id="rId39" w:history="1">
        <w:r w:rsidRPr="006F3A13">
          <w:rPr>
            <w:rStyle w:val="Hyperlink"/>
            <w:bCs/>
          </w:rPr>
          <w:t>get in touch</w:t>
        </w:r>
      </w:hyperlink>
      <w:r>
        <w:rPr>
          <w:bCs/>
        </w:rPr>
        <w:t xml:space="preserve"> with the engagement team for guidance.</w:t>
      </w:r>
    </w:p>
    <w:p w14:paraId="06B8CEBF" w14:textId="25A4BDE9" w:rsidR="00727469" w:rsidRDefault="00727469" w:rsidP="00F7097B">
      <w:pPr>
        <w:rPr>
          <w:sz w:val="8"/>
          <w:szCs w:val="8"/>
        </w:rPr>
      </w:pPr>
    </w:p>
    <w:p w14:paraId="3C165F2C" w14:textId="77777777" w:rsidR="002914B8" w:rsidRPr="00727469" w:rsidRDefault="002914B8" w:rsidP="00F7097B">
      <w:pPr>
        <w:rPr>
          <w:sz w:val="8"/>
          <w:szCs w:val="8"/>
        </w:rPr>
      </w:pPr>
    </w:p>
    <w:p w14:paraId="285FFD9D" w14:textId="69EDBAA0" w:rsidR="003F3D16" w:rsidRDefault="00871B8C" w:rsidP="00F7097B">
      <w:r>
        <w:rPr>
          <w:noProof/>
        </w:rPr>
        <w:drawing>
          <wp:anchor distT="0" distB="0" distL="114300" distR="114300" simplePos="0" relativeHeight="251658261" behindDoc="0" locked="1" layoutInCell="1" hidden="0" allowOverlap="1" wp14:anchorId="6B9DF96F" wp14:editId="52B576E9">
            <wp:simplePos x="0" y="0"/>
            <wp:positionH relativeFrom="margin">
              <wp:posOffset>-671195</wp:posOffset>
            </wp:positionH>
            <wp:positionV relativeFrom="paragraph">
              <wp:posOffset>-279400</wp:posOffset>
            </wp:positionV>
            <wp:extent cx="532765" cy="543560"/>
            <wp:effectExtent l="0" t="0" r="635" b="8890"/>
            <wp:wrapSquare wrapText="bothSides" distT="0" distB="0" distL="114300" distR="114300"/>
            <wp:docPr id="9" name="image5.png"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A picture containing object&#10;&#10;Description automatically generated"/>
                    <pic:cNvPicPr preferRelativeResize="0"/>
                  </pic:nvPicPr>
                  <pic:blipFill>
                    <a:blip r:embed="rId18"/>
                    <a:srcRect/>
                    <a:stretch>
                      <a:fillRect/>
                    </a:stretch>
                  </pic:blipFill>
                  <pic:spPr>
                    <a:xfrm>
                      <a:off x="0" y="0"/>
                      <a:ext cx="532765" cy="543560"/>
                    </a:xfrm>
                    <a:prstGeom prst="rect">
                      <a:avLst/>
                    </a:prstGeom>
                    <a:ln/>
                  </pic:spPr>
                </pic:pic>
              </a:graphicData>
            </a:graphic>
            <wp14:sizeRelH relativeFrom="margin">
              <wp14:pctWidth>0</wp14:pctWidth>
            </wp14:sizeRelH>
            <wp14:sizeRelV relativeFrom="margin">
              <wp14:pctHeight>0</wp14:pctHeight>
            </wp14:sizeRelV>
          </wp:anchor>
        </w:drawing>
      </w:r>
      <w:r>
        <w:t xml:space="preserve">For further guidance on finance best practice, please access this short </w:t>
      </w:r>
      <w:hyperlink r:id="rId40" w:history="1">
        <w:r w:rsidR="00FF348B" w:rsidRPr="007D2D26">
          <w:rPr>
            <w:rStyle w:val="Hyperlink"/>
          </w:rPr>
          <w:t>webinar</w:t>
        </w:r>
      </w:hyperlink>
      <w:r w:rsidR="000040B5">
        <w:rPr>
          <w:rStyle w:val="Hyperlink"/>
        </w:rPr>
        <w:t>.</w:t>
      </w:r>
    </w:p>
    <w:p w14:paraId="276706AF" w14:textId="1C7792BD" w:rsidR="00871B8C" w:rsidRDefault="00871B8C" w:rsidP="00F7097B"/>
    <w:p w14:paraId="0CD623AC" w14:textId="77777777" w:rsidR="00E0201D" w:rsidRDefault="00E0201D" w:rsidP="00F7097B"/>
    <w:p w14:paraId="3D9E8B69" w14:textId="77777777" w:rsidR="00E0201D" w:rsidRDefault="00E0201D" w:rsidP="00F7097B"/>
    <w:p w14:paraId="2355BD9F" w14:textId="3E65DD7A" w:rsidR="00402A8C" w:rsidRDefault="004F1CD8" w:rsidP="00402A8C">
      <w:pPr>
        <w:rPr>
          <w:rFonts w:ascii="Montserrat ExtraBold" w:hAnsi="Montserrat ExtraBold"/>
          <w:bCs/>
          <w:color w:val="194C9F"/>
          <w:sz w:val="32"/>
          <w:szCs w:val="32"/>
        </w:rPr>
      </w:pPr>
      <w:bookmarkStart w:id="10" w:name="Funding"/>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81" behindDoc="0" locked="0" layoutInCell="1" allowOverlap="1" wp14:anchorId="797FFD8E" wp14:editId="46DAB744">
                <wp:simplePos x="0" y="0"/>
                <wp:positionH relativeFrom="page">
                  <wp:align>left</wp:align>
                </wp:positionH>
                <wp:positionV relativeFrom="paragraph">
                  <wp:posOffset>255905</wp:posOffset>
                </wp:positionV>
                <wp:extent cx="3190875" cy="45719"/>
                <wp:effectExtent l="0" t="0" r="28575" b="12065"/>
                <wp:wrapNone/>
                <wp:docPr id="28" name="Rectangle 28"/>
                <wp:cNvGraphicFramePr/>
                <a:graphic xmlns:a="http://schemas.openxmlformats.org/drawingml/2006/main">
                  <a:graphicData uri="http://schemas.microsoft.com/office/word/2010/wordprocessingShape">
                    <wps:wsp>
                      <wps:cNvSpPr/>
                      <wps:spPr>
                        <a:xfrm flipV="1">
                          <a:off x="0" y="0"/>
                          <a:ext cx="31908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2780" id="Rectangle 28" o:spid="_x0000_s1026" style="position:absolute;margin-left:0;margin-top:20.15pt;width:251.25pt;height:3.6pt;flip:y;z-index:25165828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" fillcolor="#fcbd3a" strokecolor="#fcbd3a" strokeweight="1pt">
                <w10:wrap anchorx="page"/>
              </v:rect>
            </w:pict>
          </mc:Fallback>
        </mc:AlternateContent>
      </w:r>
      <w:r w:rsidR="00402A8C" w:rsidRPr="004F1CD8">
        <w:rPr>
          <w:rFonts w:ascii="Montserrat ExtraBold" w:hAnsi="Montserrat ExtraBold"/>
          <w:bCs/>
          <w:color w:val="194C9F"/>
          <w:sz w:val="32"/>
          <w:szCs w:val="32"/>
        </w:rPr>
        <w:t>Funding</w:t>
      </w:r>
    </w:p>
    <w:bookmarkEnd w:id="10"/>
    <w:p w14:paraId="7BAB8F07" w14:textId="5AC122EE" w:rsidR="004F1CD8" w:rsidRPr="004F1CD8" w:rsidRDefault="004F1CD8" w:rsidP="00402A8C">
      <w:pPr>
        <w:rPr>
          <w:rFonts w:ascii="Montserrat ExtraBold" w:hAnsi="Montserrat ExtraBold"/>
          <w:bCs/>
          <w:color w:val="194C9F"/>
          <w:sz w:val="12"/>
          <w:szCs w:val="12"/>
        </w:rPr>
      </w:pPr>
    </w:p>
    <w:p w14:paraId="34B6B804" w14:textId="5478DBA1" w:rsidR="00156306" w:rsidRPr="00727469" w:rsidRDefault="00156306" w:rsidP="00E53E7E">
      <w:pPr>
        <w:rPr>
          <w:sz w:val="8"/>
          <w:szCs w:val="8"/>
        </w:rPr>
      </w:pPr>
    </w:p>
    <w:p w14:paraId="1D277EF0" w14:textId="7691F958" w:rsidR="00B82FFF" w:rsidRDefault="001C5304" w:rsidP="00E53E7E">
      <w:r>
        <w:t>For</w:t>
      </w:r>
      <w:r w:rsidR="00133647">
        <w:t xml:space="preserve"> the ongoing success and sustainability of your forum, it is essential to ensure you </w:t>
      </w:r>
      <w:proofErr w:type="gramStart"/>
      <w:r w:rsidR="00133647">
        <w:t>are able to</w:t>
      </w:r>
      <w:proofErr w:type="gramEnd"/>
      <w:r w:rsidR="00133647">
        <w:t xml:space="preserve"> </w:t>
      </w:r>
      <w:r w:rsidR="003C06A6">
        <w:t xml:space="preserve">fund the activities that you </w:t>
      </w:r>
      <w:r w:rsidR="00B82FFF">
        <w:t>deliver.</w:t>
      </w:r>
    </w:p>
    <w:p w14:paraId="014BBB7D" w14:textId="224FC286" w:rsidR="00133647" w:rsidRDefault="00B82FFF" w:rsidP="00E53E7E">
      <w:r>
        <w:t>Consortium has a wide range of resources</w:t>
      </w:r>
      <w:r w:rsidR="00133647">
        <w:t xml:space="preserve"> </w:t>
      </w:r>
      <w:r>
        <w:t xml:space="preserve">including factsheets, </w:t>
      </w:r>
      <w:proofErr w:type="gramStart"/>
      <w:r>
        <w:t>toolkits</w:t>
      </w:r>
      <w:proofErr w:type="gramEnd"/>
      <w:r>
        <w:t xml:space="preserve"> and w</w:t>
      </w:r>
      <w:r w:rsidR="009B5734">
        <w:t>ebinars to support groups with fundraising</w:t>
      </w:r>
      <w:r w:rsidR="00982258">
        <w:t xml:space="preserve">. </w:t>
      </w:r>
    </w:p>
    <w:p w14:paraId="3D40F5E3" w14:textId="3E9CD91C" w:rsidR="00982258" w:rsidRDefault="00982258" w:rsidP="00E53E7E">
      <w:r>
        <w:t xml:space="preserve">Below are some of the key resources and </w:t>
      </w:r>
      <w:r w:rsidR="0046155B">
        <w:t xml:space="preserve">the full range is available via your membership </w:t>
      </w:r>
      <w:hyperlink r:id="rId41" w:history="1">
        <w:r w:rsidR="000C7613" w:rsidRPr="000C7613">
          <w:rPr>
            <w:rStyle w:val="Hyperlink"/>
          </w:rPr>
          <w:t>dashboard</w:t>
        </w:r>
      </w:hyperlink>
      <w:r w:rsidR="00914493">
        <w:t>.</w:t>
      </w:r>
    </w:p>
    <w:p w14:paraId="7EC3F3B5" w14:textId="77777777" w:rsidR="0030067A" w:rsidRPr="0030067A" w:rsidRDefault="0030067A" w:rsidP="00E53E7E">
      <w:pPr>
        <w:rPr>
          <w:color w:val="194C9F"/>
          <w:sz w:val="12"/>
          <w:szCs w:val="12"/>
        </w:rPr>
      </w:pPr>
    </w:p>
    <w:p w14:paraId="79EF8F63" w14:textId="0DB89F4D" w:rsidR="00EB7A31" w:rsidRDefault="00BA54E9" w:rsidP="00E53E7E">
      <w:pPr>
        <w:rPr>
          <w:color w:val="194C9F"/>
        </w:rPr>
      </w:pPr>
      <w:r w:rsidRPr="00F2608D">
        <w:rPr>
          <w:color w:val="194C9F"/>
        </w:rPr>
        <w:t xml:space="preserve">Fundraising </w:t>
      </w:r>
      <w:r w:rsidR="00EB7A31" w:rsidRPr="00F2608D">
        <w:rPr>
          <w:color w:val="194C9F"/>
        </w:rPr>
        <w:t>Factsheets:</w:t>
      </w:r>
    </w:p>
    <w:p w14:paraId="381FD647" w14:textId="77777777" w:rsidR="00F6741F" w:rsidRPr="00F6741F" w:rsidRDefault="00F6741F" w:rsidP="00E53E7E">
      <w:pPr>
        <w:rPr>
          <w:sz w:val="8"/>
          <w:szCs w:val="8"/>
        </w:rPr>
      </w:pPr>
    </w:p>
    <w:p w14:paraId="406C9383" w14:textId="6574C92E" w:rsidR="00556801" w:rsidRPr="00980ED2" w:rsidRDefault="002C62E6" w:rsidP="0058227B">
      <w:pPr>
        <w:spacing w:line="360" w:lineRule="auto"/>
        <w:rPr>
          <w:rStyle w:val="Hyperlink"/>
          <w:color w:val="000000" w:themeColor="text1"/>
        </w:rPr>
      </w:pPr>
      <w:r w:rsidRPr="00980ED2">
        <w:rPr>
          <w:noProof/>
          <w:color w:val="000000" w:themeColor="text1"/>
        </w:rPr>
        <w:drawing>
          <wp:anchor distT="0" distB="0" distL="114300" distR="114300" simplePos="0" relativeHeight="251658258" behindDoc="0" locked="1" layoutInCell="1" hidden="0" allowOverlap="1" wp14:anchorId="5CBFE023" wp14:editId="5B54F44C">
            <wp:simplePos x="0" y="0"/>
            <wp:positionH relativeFrom="column">
              <wp:posOffset>-672465</wp:posOffset>
            </wp:positionH>
            <wp:positionV relativeFrom="paragraph">
              <wp:posOffset>-184150</wp:posOffset>
            </wp:positionV>
            <wp:extent cx="528955" cy="543560"/>
            <wp:effectExtent l="0" t="0" r="4445" b="8890"/>
            <wp:wrapSquare wrapText="bothSides" distT="0" distB="0" distL="114300" distR="114300"/>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28955" cy="543560"/>
                    </a:xfrm>
                    <a:prstGeom prst="rect">
                      <a:avLst/>
                    </a:prstGeom>
                    <a:ln/>
                  </pic:spPr>
                </pic:pic>
              </a:graphicData>
            </a:graphic>
            <wp14:sizeRelH relativeFrom="margin">
              <wp14:pctWidth>0</wp14:pctWidth>
            </wp14:sizeRelH>
            <wp14:sizeRelV relativeFrom="margin">
              <wp14:pctHeight>0</wp14:pctHeight>
            </wp14:sizeRelV>
          </wp:anchor>
        </w:drawing>
      </w:r>
      <w:hyperlink r:id="rId42" w:history="1">
        <w:r w:rsidR="00556801" w:rsidRPr="00980ED2">
          <w:rPr>
            <w:rStyle w:val="Hyperlink"/>
          </w:rPr>
          <w:t>Fast Fundraising Ideas</w:t>
        </w:r>
      </w:hyperlink>
    </w:p>
    <w:p w14:paraId="718A2278" w14:textId="2099EBB1" w:rsidR="00402A8C" w:rsidRPr="0058227B" w:rsidRDefault="00A4381E" w:rsidP="0058227B">
      <w:pPr>
        <w:spacing w:line="360" w:lineRule="auto"/>
        <w:rPr>
          <w:rStyle w:val="Hyperlink"/>
          <w:color w:val="000000" w:themeColor="text1"/>
          <w:highlight w:val="yellow"/>
          <w:u w:val="none"/>
        </w:rPr>
      </w:pPr>
      <w:hyperlink r:id="rId43" w:history="1">
        <w:r w:rsidR="008E36C6" w:rsidRPr="00A4381E">
          <w:rPr>
            <w:rStyle w:val="Hyperlink"/>
          </w:rPr>
          <w:t>Types of Fundraising</w:t>
        </w:r>
      </w:hyperlink>
      <w:r w:rsidR="008E36C6" w:rsidRPr="00980ED2">
        <w:t xml:space="preserve"> </w:t>
      </w:r>
      <w:r w:rsidR="00282169" w:rsidRPr="00980ED2">
        <w:rPr>
          <w:rStyle w:val="Hyperlink"/>
          <w:color w:val="000000" w:themeColor="text1"/>
          <w:u w:val="none"/>
        </w:rPr>
        <w:t xml:space="preserve">- </w:t>
      </w:r>
      <w:r w:rsidR="00721750" w:rsidRPr="00980ED2">
        <w:rPr>
          <w:rStyle w:val="Hyperlink"/>
          <w:color w:val="000000" w:themeColor="text1"/>
          <w:u w:val="none"/>
        </w:rPr>
        <w:t xml:space="preserve">a brief overview </w:t>
      </w:r>
      <w:r w:rsidR="001A173E" w:rsidRPr="00980ED2">
        <w:rPr>
          <w:rStyle w:val="Hyperlink"/>
          <w:color w:val="000000" w:themeColor="text1"/>
          <w:u w:val="none"/>
        </w:rPr>
        <w:t>of</w:t>
      </w:r>
      <w:r w:rsidR="00721750" w:rsidRPr="00980ED2">
        <w:rPr>
          <w:rStyle w:val="Hyperlink"/>
          <w:color w:val="000000" w:themeColor="text1"/>
          <w:u w:val="none"/>
        </w:rPr>
        <w:t xml:space="preserve"> seven </w:t>
      </w:r>
      <w:r w:rsidR="00CA23B5" w:rsidRPr="00980ED2">
        <w:rPr>
          <w:rStyle w:val="Hyperlink"/>
          <w:color w:val="000000" w:themeColor="text1"/>
          <w:u w:val="none"/>
        </w:rPr>
        <w:t>key</w:t>
      </w:r>
      <w:r w:rsidR="00721750" w:rsidRPr="00980ED2">
        <w:rPr>
          <w:rStyle w:val="Hyperlink"/>
          <w:color w:val="000000" w:themeColor="text1"/>
          <w:u w:val="none"/>
        </w:rPr>
        <w:t xml:space="preserve"> </w:t>
      </w:r>
      <w:r w:rsidR="001A173E" w:rsidRPr="00980ED2">
        <w:rPr>
          <w:rStyle w:val="Hyperlink"/>
          <w:color w:val="000000" w:themeColor="text1"/>
          <w:u w:val="none"/>
        </w:rPr>
        <w:t>fundraising options</w:t>
      </w:r>
    </w:p>
    <w:p w14:paraId="349340B0" w14:textId="10256E9E" w:rsidR="006E1574" w:rsidRPr="0058227B" w:rsidRDefault="006E1574" w:rsidP="0058227B">
      <w:pPr>
        <w:spacing w:line="360" w:lineRule="auto"/>
        <w:rPr>
          <w:rStyle w:val="Hyperlink"/>
          <w:color w:val="194C9F"/>
          <w:sz w:val="12"/>
          <w:szCs w:val="12"/>
          <w:highlight w:val="yellow"/>
          <w:u w:val="none"/>
        </w:rPr>
      </w:pPr>
    </w:p>
    <w:p w14:paraId="07114C3D" w14:textId="3D6B2F25" w:rsidR="006E1574" w:rsidRPr="0058227B" w:rsidRDefault="00A5647B" w:rsidP="0058227B">
      <w:pPr>
        <w:spacing w:line="360" w:lineRule="auto"/>
        <w:rPr>
          <w:rStyle w:val="Hyperlink"/>
          <w:color w:val="000000" w:themeColor="text1"/>
          <w:u w:val="none"/>
        </w:rPr>
      </w:pPr>
      <w:r w:rsidRPr="0058227B">
        <w:rPr>
          <w:noProof/>
        </w:rPr>
        <w:lastRenderedPageBreak/>
        <w:drawing>
          <wp:anchor distT="0" distB="0" distL="114300" distR="114300" simplePos="0" relativeHeight="251658262" behindDoc="0" locked="1" layoutInCell="1" hidden="0" allowOverlap="1" wp14:anchorId="53FC81A5" wp14:editId="607E1FE1">
            <wp:simplePos x="0" y="0"/>
            <wp:positionH relativeFrom="margin">
              <wp:posOffset>-685800</wp:posOffset>
            </wp:positionH>
            <wp:positionV relativeFrom="paragraph">
              <wp:posOffset>199390</wp:posOffset>
            </wp:positionV>
            <wp:extent cx="532765" cy="543560"/>
            <wp:effectExtent l="0" t="0" r="635" b="8890"/>
            <wp:wrapSquare wrapText="bothSides" distT="0" distB="0" distL="114300" distR="114300"/>
            <wp:docPr id="13" name="image5.png"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A picture containing object&#10;&#10;Description automatically generated"/>
                    <pic:cNvPicPr preferRelativeResize="0"/>
                  </pic:nvPicPr>
                  <pic:blipFill>
                    <a:blip r:embed="rId18"/>
                    <a:srcRect/>
                    <a:stretch>
                      <a:fillRect/>
                    </a:stretch>
                  </pic:blipFill>
                  <pic:spPr>
                    <a:xfrm>
                      <a:off x="0" y="0"/>
                      <a:ext cx="532765" cy="543560"/>
                    </a:xfrm>
                    <a:prstGeom prst="rect">
                      <a:avLst/>
                    </a:prstGeom>
                    <a:ln/>
                  </pic:spPr>
                </pic:pic>
              </a:graphicData>
            </a:graphic>
            <wp14:sizeRelH relativeFrom="margin">
              <wp14:pctWidth>0</wp14:pctWidth>
            </wp14:sizeRelH>
            <wp14:sizeRelV relativeFrom="margin">
              <wp14:pctHeight>0</wp14:pctHeight>
            </wp14:sizeRelV>
          </wp:anchor>
        </w:drawing>
      </w:r>
      <w:r w:rsidR="00BA54E9" w:rsidRPr="0058227B">
        <w:rPr>
          <w:color w:val="194C9F"/>
        </w:rPr>
        <w:t>Fundraising</w:t>
      </w:r>
      <w:r w:rsidR="00BA54E9" w:rsidRPr="0058227B">
        <w:rPr>
          <w:rStyle w:val="Hyperlink"/>
          <w:color w:val="194C9F"/>
          <w:u w:val="none"/>
        </w:rPr>
        <w:t xml:space="preserve"> </w:t>
      </w:r>
      <w:r w:rsidR="006E1574" w:rsidRPr="0058227B">
        <w:rPr>
          <w:rStyle w:val="Hyperlink"/>
          <w:color w:val="194C9F"/>
          <w:u w:val="none"/>
        </w:rPr>
        <w:t>Webinars</w:t>
      </w:r>
      <w:r w:rsidR="006E1574" w:rsidRPr="0058227B">
        <w:rPr>
          <w:rStyle w:val="Hyperlink"/>
          <w:b/>
          <w:bCs/>
          <w:color w:val="194C9F"/>
          <w:u w:val="none"/>
        </w:rPr>
        <w:t xml:space="preserve"> </w:t>
      </w:r>
      <w:r w:rsidR="006E1574" w:rsidRPr="0058227B">
        <w:rPr>
          <w:rStyle w:val="Hyperlink"/>
          <w:color w:val="000000" w:themeColor="text1"/>
          <w:u w:val="none"/>
        </w:rPr>
        <w:t xml:space="preserve">(short </w:t>
      </w:r>
      <w:r w:rsidR="008E3240" w:rsidRPr="0058227B">
        <w:rPr>
          <w:rStyle w:val="Hyperlink"/>
          <w:color w:val="000000" w:themeColor="text1"/>
          <w:u w:val="none"/>
        </w:rPr>
        <w:t>subject tasters)</w:t>
      </w:r>
    </w:p>
    <w:p w14:paraId="7C9B5E2D" w14:textId="77777777" w:rsidR="008858AF" w:rsidRPr="0058227B" w:rsidRDefault="00CF0EF6" w:rsidP="0058227B">
      <w:pPr>
        <w:spacing w:line="360" w:lineRule="auto"/>
        <w:rPr>
          <w:color w:val="000000" w:themeColor="text1"/>
        </w:rPr>
      </w:pPr>
      <w:hyperlink r:id="rId44" w:history="1">
        <w:r w:rsidR="008858AF" w:rsidRPr="0058227B">
          <w:rPr>
            <w:rStyle w:val="Hyperlink"/>
            <w:color w:val="000000" w:themeColor="text1"/>
          </w:rPr>
          <w:t>Developing corporate relations</w:t>
        </w:r>
        <w:r w:rsidR="008858AF" w:rsidRPr="0058227B">
          <w:rPr>
            <w:rStyle w:val="Hyperlink"/>
            <w:color w:val="000000" w:themeColor="text1"/>
          </w:rPr>
          <w:t>h</w:t>
        </w:r>
        <w:r w:rsidR="008858AF" w:rsidRPr="0058227B">
          <w:rPr>
            <w:rStyle w:val="Hyperlink"/>
            <w:color w:val="000000" w:themeColor="text1"/>
          </w:rPr>
          <w:t>ips</w:t>
        </w:r>
      </w:hyperlink>
      <w:r w:rsidR="008858AF" w:rsidRPr="0058227B">
        <w:rPr>
          <w:color w:val="000000" w:themeColor="text1"/>
        </w:rPr>
        <w:t xml:space="preserve"> </w:t>
      </w:r>
    </w:p>
    <w:p w14:paraId="38BB4C97" w14:textId="26BA98FE" w:rsidR="00195540" w:rsidRPr="00BA54E9" w:rsidRDefault="00CF0EF6" w:rsidP="0058227B">
      <w:pPr>
        <w:spacing w:line="360" w:lineRule="auto"/>
        <w:rPr>
          <w:color w:val="000000" w:themeColor="text1"/>
        </w:rPr>
      </w:pPr>
      <w:hyperlink r:id="rId45" w:history="1">
        <w:r w:rsidR="00195540" w:rsidRPr="0058227B">
          <w:rPr>
            <w:rStyle w:val="Hyperlink"/>
          </w:rPr>
          <w:t>Fundraising from Grant Makers</w:t>
        </w:r>
      </w:hyperlink>
    </w:p>
    <w:p w14:paraId="0E186623" w14:textId="071120C1" w:rsidR="00457CB7" w:rsidRPr="00993C52" w:rsidRDefault="00457CB7" w:rsidP="00E53E7E">
      <w:pPr>
        <w:rPr>
          <w:color w:val="000000" w:themeColor="text1"/>
          <w:sz w:val="12"/>
          <w:szCs w:val="12"/>
        </w:rPr>
      </w:pPr>
    </w:p>
    <w:p w14:paraId="694B0A1F" w14:textId="212585C7" w:rsidR="00BA54E9" w:rsidRPr="00F2608D" w:rsidRDefault="00A5647B" w:rsidP="00E53E7E">
      <w:pPr>
        <w:rPr>
          <w:color w:val="194C9F"/>
        </w:rPr>
      </w:pPr>
      <w:r w:rsidRPr="00F2608D">
        <w:rPr>
          <w:noProof/>
          <w:color w:val="000000" w:themeColor="text1"/>
        </w:rPr>
        <w:drawing>
          <wp:anchor distT="0" distB="0" distL="114300" distR="114300" simplePos="0" relativeHeight="251658263" behindDoc="0" locked="1" layoutInCell="1" hidden="0" allowOverlap="1" wp14:anchorId="3789F916" wp14:editId="4325F2B8">
            <wp:simplePos x="0" y="0"/>
            <wp:positionH relativeFrom="column">
              <wp:posOffset>-685800</wp:posOffset>
            </wp:positionH>
            <wp:positionV relativeFrom="paragraph">
              <wp:posOffset>218440</wp:posOffset>
            </wp:positionV>
            <wp:extent cx="528955" cy="543560"/>
            <wp:effectExtent l="0" t="0" r="4445" b="8890"/>
            <wp:wrapSquare wrapText="bothSides" distT="0" distB="0" distL="114300" distR="114300"/>
            <wp:docPr id="1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28955" cy="543560"/>
                    </a:xfrm>
                    <a:prstGeom prst="rect">
                      <a:avLst/>
                    </a:prstGeom>
                    <a:ln/>
                  </pic:spPr>
                </pic:pic>
              </a:graphicData>
            </a:graphic>
            <wp14:sizeRelH relativeFrom="margin">
              <wp14:pctWidth>0</wp14:pctWidth>
            </wp14:sizeRelH>
            <wp14:sizeRelV relativeFrom="margin">
              <wp14:pctHeight>0</wp14:pctHeight>
            </wp14:sizeRelV>
          </wp:anchor>
        </w:drawing>
      </w:r>
      <w:r w:rsidR="00BA54E9" w:rsidRPr="00F2608D">
        <w:rPr>
          <w:color w:val="194C9F"/>
        </w:rPr>
        <w:t>Toolkits</w:t>
      </w:r>
    </w:p>
    <w:p w14:paraId="37224702" w14:textId="49F538F5" w:rsidR="0079012B" w:rsidRDefault="0079012B" w:rsidP="00E53E7E">
      <w:pPr>
        <w:rPr>
          <w:color w:val="000000" w:themeColor="text1"/>
        </w:rPr>
      </w:pPr>
      <w:r>
        <w:rPr>
          <w:color w:val="000000" w:themeColor="text1"/>
        </w:rPr>
        <w:t xml:space="preserve">For groups keen to explore this is more depth we have two </w:t>
      </w:r>
      <w:r w:rsidR="0093433B">
        <w:rPr>
          <w:color w:val="000000" w:themeColor="text1"/>
        </w:rPr>
        <w:t xml:space="preserve">focused </w:t>
      </w:r>
      <w:r>
        <w:rPr>
          <w:color w:val="000000" w:themeColor="text1"/>
        </w:rPr>
        <w:t>toolkits</w:t>
      </w:r>
      <w:r w:rsidR="00A5647B">
        <w:rPr>
          <w:color w:val="000000" w:themeColor="text1"/>
        </w:rPr>
        <w:t xml:space="preserve"> which can be ordered</w:t>
      </w:r>
      <w:r w:rsidR="0093433B">
        <w:rPr>
          <w:color w:val="000000" w:themeColor="text1"/>
        </w:rPr>
        <w:t>:</w:t>
      </w:r>
    </w:p>
    <w:p w14:paraId="752E4E91" w14:textId="77777777" w:rsidR="004B0060" w:rsidRPr="003334E2" w:rsidRDefault="00CF0EF6" w:rsidP="0058227B">
      <w:pPr>
        <w:spacing w:line="360" w:lineRule="auto"/>
        <w:rPr>
          <w:color w:val="194C9F"/>
        </w:rPr>
      </w:pPr>
      <w:hyperlink r:id="rId46" w:history="1">
        <w:r w:rsidR="004B0060" w:rsidRPr="003334E2">
          <w:rPr>
            <w:rStyle w:val="Hyperlink"/>
          </w:rPr>
          <w:t>Developing a fundraising plan</w:t>
        </w:r>
      </w:hyperlink>
    </w:p>
    <w:p w14:paraId="104B34A6" w14:textId="29403644" w:rsidR="00997E3F" w:rsidRDefault="00CF0EF6" w:rsidP="0058227B">
      <w:pPr>
        <w:spacing w:line="360" w:lineRule="auto"/>
        <w:rPr>
          <w:color w:val="000000" w:themeColor="text1"/>
        </w:rPr>
      </w:pPr>
      <w:hyperlink r:id="rId47" w:history="1">
        <w:r w:rsidR="006E0DD6" w:rsidRPr="003334E2">
          <w:rPr>
            <w:rStyle w:val="Hyperlink"/>
          </w:rPr>
          <w:t>Fundraising through grant makers</w:t>
        </w:r>
      </w:hyperlink>
      <w:r w:rsidR="006E0DD6" w:rsidRPr="003334E2">
        <w:rPr>
          <w:color w:val="000000" w:themeColor="text1"/>
        </w:rPr>
        <w:t xml:space="preserve"> </w:t>
      </w:r>
      <w:r w:rsidR="00997E3F" w:rsidRPr="003334E2">
        <w:rPr>
          <w:color w:val="000000" w:themeColor="text1"/>
        </w:rPr>
        <w:t>(bid writing)</w:t>
      </w:r>
    </w:p>
    <w:p w14:paraId="7A758DDD" w14:textId="4769E918" w:rsidR="00613ED9" w:rsidRDefault="00613ED9" w:rsidP="00613ED9">
      <w:pPr>
        <w:rPr>
          <w:rFonts w:ascii="Helvetica" w:hAnsi="Helvetica"/>
          <w:color w:val="000000"/>
          <w:shd w:val="clear" w:color="auto" w:fill="FFFFFF"/>
        </w:rPr>
      </w:pPr>
      <w:r>
        <w:rPr>
          <w:color w:val="000000" w:themeColor="text1"/>
        </w:rPr>
        <w:t xml:space="preserve">Consortium members can </w:t>
      </w:r>
      <w:r w:rsidR="00A5647B">
        <w:rPr>
          <w:color w:val="000000" w:themeColor="text1"/>
        </w:rPr>
        <w:t xml:space="preserve">also </w:t>
      </w:r>
      <w:r>
        <w:rPr>
          <w:color w:val="000000" w:themeColor="text1"/>
        </w:rPr>
        <w:t xml:space="preserve">access our Funder Finder: a directory of </w:t>
      </w:r>
      <w:r w:rsidRPr="00105F92">
        <w:rPr>
          <w:rFonts w:ascii="Helvetica" w:hAnsi="Helvetica"/>
          <w:color w:val="000000"/>
          <w:shd w:val="clear" w:color="auto" w:fill="FFFFFF"/>
        </w:rPr>
        <w:t>funders that we know are supportive of LGBT+ groups and organisations</w:t>
      </w:r>
      <w:r>
        <w:rPr>
          <w:rFonts w:ascii="Helvetica" w:hAnsi="Helvetica"/>
          <w:color w:val="000000"/>
          <w:shd w:val="clear" w:color="auto" w:fill="FFFFFF"/>
        </w:rPr>
        <w:t>.</w:t>
      </w:r>
    </w:p>
    <w:p w14:paraId="24B93FF0" w14:textId="77777777" w:rsidR="002F3262" w:rsidRDefault="002F3262" w:rsidP="00613ED9"/>
    <w:p w14:paraId="1E068045" w14:textId="77777777" w:rsidR="0058227B" w:rsidRDefault="0058227B" w:rsidP="00613ED9"/>
    <w:p w14:paraId="2B082E1F" w14:textId="77777777" w:rsidR="009F2E9D" w:rsidRDefault="009F2E9D" w:rsidP="00613ED9"/>
    <w:p w14:paraId="44FABC54" w14:textId="14066F2A" w:rsidR="00825C0F" w:rsidRDefault="0030067A" w:rsidP="00E53E7E">
      <w:pPr>
        <w:rPr>
          <w:rFonts w:ascii="Montserrat ExtraBold" w:hAnsi="Montserrat ExtraBold"/>
          <w:color w:val="194C9F"/>
          <w:sz w:val="32"/>
          <w:szCs w:val="32"/>
        </w:rPr>
      </w:pPr>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84" behindDoc="0" locked="0" layoutInCell="1" allowOverlap="1" wp14:anchorId="60678B80" wp14:editId="55E36D75">
                <wp:simplePos x="0" y="0"/>
                <wp:positionH relativeFrom="page">
                  <wp:align>left</wp:align>
                </wp:positionH>
                <wp:positionV relativeFrom="paragraph">
                  <wp:posOffset>227965</wp:posOffset>
                </wp:positionV>
                <wp:extent cx="3190875" cy="45719"/>
                <wp:effectExtent l="0" t="0" r="28575" b="12065"/>
                <wp:wrapNone/>
                <wp:docPr id="29" name="Rectangle 29"/>
                <wp:cNvGraphicFramePr/>
                <a:graphic xmlns:a="http://schemas.openxmlformats.org/drawingml/2006/main">
                  <a:graphicData uri="http://schemas.microsoft.com/office/word/2010/wordprocessingShape">
                    <wps:wsp>
                      <wps:cNvSpPr/>
                      <wps:spPr>
                        <a:xfrm flipV="1">
                          <a:off x="0" y="0"/>
                          <a:ext cx="31908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7C4DA" id="Rectangle 29" o:spid="_x0000_s1026" style="position:absolute;margin-left:0;margin-top:17.95pt;width:251.25pt;height:3.6pt;flip:y;z-index:2516582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" fillcolor="#fcbd3a" strokecolor="#fcbd3a" strokeweight="1pt">
                <w10:wrap anchorx="page"/>
              </v:rect>
            </w:pict>
          </mc:Fallback>
        </mc:AlternateContent>
      </w:r>
      <w:r w:rsidR="00086CC8" w:rsidRPr="0030067A">
        <w:rPr>
          <w:noProof/>
          <w:sz w:val="32"/>
          <w:szCs w:val="32"/>
        </w:rPr>
        <w:drawing>
          <wp:anchor distT="0" distB="0" distL="114300" distR="114300" simplePos="0" relativeHeight="251658268" behindDoc="0" locked="1" layoutInCell="1" allowOverlap="1" wp14:anchorId="530AA727" wp14:editId="7E0B2BC6">
            <wp:simplePos x="0" y="0"/>
            <wp:positionH relativeFrom="column">
              <wp:posOffset>-657225</wp:posOffset>
            </wp:positionH>
            <wp:positionV relativeFrom="paragraph">
              <wp:posOffset>399415</wp:posOffset>
            </wp:positionV>
            <wp:extent cx="532765" cy="54356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portant.png"/>
                    <pic:cNvPicPr/>
                  </pic:nvPicPr>
                  <pic:blipFill>
                    <a:blip r:embed="rId33" cstate="print">
                      <a:extLst>
                        <a:ext uri="{28A0092B-C50C-407E-A947-70E740481C1C}">
                          <a14:useLocalDpi xmlns:a14="http://schemas.microsoft.com/office/drawing/2010/main" val="0"/>
                        </a:ext>
                      </a:extLst>
                    </a:blip>
                    <a:stretch>
                      <a:fillRect/>
                    </a:stretch>
                  </pic:blipFill>
                  <pic:spPr>
                    <a:xfrm flipH="1">
                      <a:off x="0" y="0"/>
                      <a:ext cx="532765" cy="543560"/>
                    </a:xfrm>
                    <a:prstGeom prst="rect">
                      <a:avLst/>
                    </a:prstGeom>
                  </pic:spPr>
                </pic:pic>
              </a:graphicData>
            </a:graphic>
            <wp14:sizeRelH relativeFrom="page">
              <wp14:pctWidth>0</wp14:pctWidth>
            </wp14:sizeRelH>
            <wp14:sizeRelV relativeFrom="page">
              <wp14:pctHeight>0</wp14:pctHeight>
            </wp14:sizeRelV>
          </wp:anchor>
        </w:drawing>
      </w:r>
      <w:r w:rsidR="00C534F3" w:rsidRPr="0030067A">
        <w:rPr>
          <w:rFonts w:ascii="Montserrat ExtraBold" w:hAnsi="Montserrat ExtraBold"/>
          <w:color w:val="194C9F"/>
          <w:sz w:val="32"/>
          <w:szCs w:val="32"/>
        </w:rPr>
        <w:t>P</w:t>
      </w:r>
      <w:bookmarkStart w:id="11" w:name="Policies"/>
      <w:r w:rsidR="00C534F3" w:rsidRPr="0030067A">
        <w:rPr>
          <w:rFonts w:ascii="Montserrat ExtraBold" w:hAnsi="Montserrat ExtraBold"/>
          <w:color w:val="194C9F"/>
          <w:sz w:val="32"/>
          <w:szCs w:val="32"/>
        </w:rPr>
        <w:t>olicies</w:t>
      </w:r>
    </w:p>
    <w:bookmarkEnd w:id="11"/>
    <w:p w14:paraId="1731BC35" w14:textId="77777777" w:rsidR="0030067A" w:rsidRPr="0030067A" w:rsidRDefault="0030067A" w:rsidP="00E53E7E">
      <w:pPr>
        <w:rPr>
          <w:rFonts w:ascii="Montserrat ExtraBold" w:hAnsi="Montserrat ExtraBold"/>
          <w:color w:val="194C9F"/>
          <w:sz w:val="12"/>
          <w:szCs w:val="12"/>
        </w:rPr>
      </w:pPr>
    </w:p>
    <w:p w14:paraId="4FFD5679" w14:textId="12ADFC1E" w:rsidR="00B21D79" w:rsidRDefault="00B21D79" w:rsidP="00B21D79">
      <w:pPr>
        <w:pStyle w:val="paragraph"/>
        <w:spacing w:before="0" w:beforeAutospacing="0" w:after="0" w:afterAutospacing="0"/>
        <w:textAlignment w:val="baseline"/>
        <w:rPr>
          <w:rStyle w:val="eop"/>
          <w:rFonts w:ascii="Helvetica" w:hAnsi="Helvetica" w:cs="Helvetica"/>
        </w:rPr>
      </w:pPr>
      <w:r>
        <w:rPr>
          <w:rStyle w:val="eop"/>
          <w:rFonts w:ascii="Helvetica" w:hAnsi="Helvetica" w:cs="Helvetica"/>
        </w:rPr>
        <w:t xml:space="preserve">There are some key policies that you really should have for your forum covering topics such as safeguarding, inclusion and diversity and data protection. </w:t>
      </w:r>
    </w:p>
    <w:p w14:paraId="250F6267" w14:textId="7E8A9D81" w:rsidR="00B21D79" w:rsidRPr="006F30A4" w:rsidRDefault="00B21D79" w:rsidP="00B21D79">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rPr>
        <w:t xml:space="preserve">These policies should be in place to protect both those running the group, and those using the support, services or events offered by the events. Below is a list of some of the essential policies all </w:t>
      </w:r>
      <w:r w:rsidRPr="00FB14E4">
        <w:rPr>
          <w:rStyle w:val="eop"/>
          <w:rFonts w:ascii="Helvetica" w:hAnsi="Helvetica" w:cs="Helvetica"/>
          <w:b/>
          <w:bCs/>
        </w:rPr>
        <w:t xml:space="preserve">voluntary led </w:t>
      </w:r>
      <w:r>
        <w:rPr>
          <w:rStyle w:val="eop"/>
          <w:rFonts w:ascii="Helvetica" w:hAnsi="Helvetica" w:cs="Helvetica"/>
        </w:rPr>
        <w:t xml:space="preserve">groups should have, and then a list of policies that it would be good practice to have (if relevant). </w:t>
      </w:r>
    </w:p>
    <w:p w14:paraId="5A3EDEAF" w14:textId="77777777" w:rsidR="00B21D79" w:rsidRPr="003A7A72" w:rsidRDefault="00B21D79" w:rsidP="00B21D79">
      <w:pPr>
        <w:rPr>
          <w:sz w:val="8"/>
          <w:szCs w:val="8"/>
        </w:rPr>
      </w:pPr>
    </w:p>
    <w:p w14:paraId="2C85D0B1" w14:textId="77777777" w:rsidR="009F2E9D" w:rsidRDefault="009F2E9D" w:rsidP="00B21D79">
      <w:pPr>
        <w:rPr>
          <w:rFonts w:ascii="Helvetica" w:hAnsi="Helvetica" w:cs="Helvetica"/>
          <w:b/>
          <w:bCs/>
          <w:color w:val="194C9F"/>
        </w:rPr>
      </w:pPr>
    </w:p>
    <w:p w14:paraId="38F1D48A" w14:textId="73DE26DD" w:rsidR="00B21D79" w:rsidRDefault="00B21D79" w:rsidP="00B21D79">
      <w:pPr>
        <w:rPr>
          <w:rFonts w:ascii="Helvetica" w:hAnsi="Helvetica" w:cs="Helvetica"/>
          <w:b/>
          <w:bCs/>
          <w:color w:val="194C9F"/>
        </w:rPr>
      </w:pPr>
      <w:r w:rsidRPr="00243D02">
        <w:rPr>
          <w:rFonts w:ascii="Helvetica" w:hAnsi="Helvetica" w:cs="Helvetica"/>
          <w:b/>
          <w:bCs/>
          <w:color w:val="194C9F"/>
        </w:rPr>
        <w:t>Essentials</w:t>
      </w:r>
    </w:p>
    <w:p w14:paraId="1933691E" w14:textId="77777777" w:rsidR="009F2E9D" w:rsidRPr="009F2E9D" w:rsidRDefault="009F2E9D" w:rsidP="00B21D79">
      <w:pPr>
        <w:rPr>
          <w:rFonts w:ascii="Helvetica" w:hAnsi="Helvetica" w:cs="Helvetica"/>
          <w:b/>
          <w:bCs/>
          <w:color w:val="194C9F"/>
          <w:sz w:val="6"/>
          <w:szCs w:val="6"/>
        </w:rPr>
      </w:pPr>
    </w:p>
    <w:p w14:paraId="30737A5D" w14:textId="77777777" w:rsidR="00B21D79" w:rsidRPr="003E04E3" w:rsidRDefault="00B21D79" w:rsidP="0058227B">
      <w:pPr>
        <w:pStyle w:val="ListParagraph"/>
        <w:numPr>
          <w:ilvl w:val="0"/>
          <w:numId w:val="15"/>
        </w:numPr>
        <w:spacing w:line="360" w:lineRule="auto"/>
        <w:ind w:left="284" w:hanging="284"/>
        <w:rPr>
          <w:rFonts w:ascii="Helvetica" w:hAnsi="Helvetica" w:cs="Helvetica"/>
          <w:sz w:val="24"/>
        </w:rPr>
      </w:pPr>
      <w:r w:rsidRPr="003E04E3">
        <w:rPr>
          <w:rFonts w:ascii="Helvetica" w:hAnsi="Helvetica" w:cs="Helvetica"/>
          <w:sz w:val="24"/>
        </w:rPr>
        <w:t xml:space="preserve">Health and Safety </w:t>
      </w:r>
    </w:p>
    <w:p w14:paraId="592A1F85" w14:textId="77777777" w:rsidR="00B21D79" w:rsidRPr="003E04E3" w:rsidRDefault="00B21D79" w:rsidP="0058227B">
      <w:pPr>
        <w:pStyle w:val="ListParagraph"/>
        <w:numPr>
          <w:ilvl w:val="0"/>
          <w:numId w:val="15"/>
        </w:numPr>
        <w:spacing w:line="360" w:lineRule="auto"/>
        <w:ind w:left="284" w:hanging="284"/>
        <w:rPr>
          <w:rFonts w:ascii="Helvetica" w:hAnsi="Helvetica" w:cs="Helvetica"/>
          <w:sz w:val="24"/>
        </w:rPr>
      </w:pPr>
      <w:r w:rsidRPr="003E04E3">
        <w:rPr>
          <w:rFonts w:ascii="Helvetica" w:hAnsi="Helvetica" w:cs="Helvetica"/>
          <w:sz w:val="24"/>
        </w:rPr>
        <w:t>Inclusion and Diversity</w:t>
      </w:r>
    </w:p>
    <w:p w14:paraId="40081412" w14:textId="1D893BB2" w:rsidR="00B21D79" w:rsidRPr="003E04E3" w:rsidRDefault="00B21D79" w:rsidP="0058227B">
      <w:pPr>
        <w:pStyle w:val="ListParagraph"/>
        <w:numPr>
          <w:ilvl w:val="0"/>
          <w:numId w:val="15"/>
        </w:numPr>
        <w:spacing w:line="360" w:lineRule="auto"/>
        <w:ind w:left="284" w:hanging="284"/>
        <w:rPr>
          <w:rFonts w:ascii="Helvetica" w:hAnsi="Helvetica" w:cs="Helvetica"/>
          <w:sz w:val="24"/>
        </w:rPr>
      </w:pPr>
      <w:r w:rsidRPr="003E04E3">
        <w:rPr>
          <w:rFonts w:ascii="Helvetica" w:hAnsi="Helvetica" w:cs="Helvetica"/>
          <w:sz w:val="24"/>
        </w:rPr>
        <w:t xml:space="preserve">Data protection and </w:t>
      </w:r>
      <w:r w:rsidR="0089219C" w:rsidRPr="003E04E3">
        <w:rPr>
          <w:rFonts w:ascii="Helvetica" w:hAnsi="Helvetica" w:cs="Helvetica"/>
          <w:sz w:val="24"/>
        </w:rPr>
        <w:t>privacy</w:t>
      </w:r>
    </w:p>
    <w:p w14:paraId="10F6DFD1" w14:textId="77777777" w:rsidR="00B21D79" w:rsidRPr="003E04E3" w:rsidRDefault="00B21D79" w:rsidP="0058227B">
      <w:pPr>
        <w:pStyle w:val="ListParagraph"/>
        <w:numPr>
          <w:ilvl w:val="0"/>
          <w:numId w:val="15"/>
        </w:numPr>
        <w:spacing w:line="360" w:lineRule="auto"/>
        <w:ind w:left="284" w:hanging="284"/>
        <w:rPr>
          <w:rFonts w:ascii="Helvetica" w:hAnsi="Helvetica" w:cs="Helvetica"/>
          <w:sz w:val="24"/>
        </w:rPr>
      </w:pPr>
      <w:r w:rsidRPr="003E04E3">
        <w:rPr>
          <w:rFonts w:ascii="Helvetica" w:hAnsi="Helvetica" w:cs="Helvetica"/>
          <w:sz w:val="24"/>
        </w:rPr>
        <w:t>Complaints</w:t>
      </w:r>
    </w:p>
    <w:p w14:paraId="69F51044" w14:textId="37ADD5FA" w:rsidR="00B21D79" w:rsidRPr="003E04E3" w:rsidRDefault="00B21D79" w:rsidP="0058227B">
      <w:pPr>
        <w:pStyle w:val="ListParagraph"/>
        <w:numPr>
          <w:ilvl w:val="0"/>
          <w:numId w:val="15"/>
        </w:numPr>
        <w:spacing w:line="360" w:lineRule="auto"/>
        <w:ind w:left="284" w:hanging="284"/>
        <w:rPr>
          <w:rFonts w:ascii="Helvetica" w:hAnsi="Helvetica" w:cs="Helvetica"/>
          <w:sz w:val="24"/>
        </w:rPr>
      </w:pPr>
      <w:r w:rsidRPr="003E04E3">
        <w:rPr>
          <w:rFonts w:ascii="Helvetica" w:hAnsi="Helvetica" w:cs="Helvetica"/>
          <w:sz w:val="24"/>
        </w:rPr>
        <w:t xml:space="preserve">Volunteer policy </w:t>
      </w:r>
    </w:p>
    <w:p w14:paraId="797DFB82" w14:textId="30A7FAD7" w:rsidR="00B21D79" w:rsidRPr="003E04E3" w:rsidRDefault="00942AAE" w:rsidP="0058227B">
      <w:pPr>
        <w:pStyle w:val="ListParagraph"/>
        <w:numPr>
          <w:ilvl w:val="0"/>
          <w:numId w:val="15"/>
        </w:numPr>
        <w:spacing w:line="360" w:lineRule="auto"/>
        <w:ind w:left="284" w:hanging="284"/>
        <w:rPr>
          <w:rFonts w:ascii="Helvetica" w:hAnsi="Helvetica" w:cs="Helvetica"/>
          <w:sz w:val="24"/>
        </w:rPr>
      </w:pPr>
      <w:r w:rsidRPr="003E04E3">
        <w:rPr>
          <w:noProof/>
          <w:sz w:val="24"/>
        </w:rPr>
        <mc:AlternateContent>
          <mc:Choice Requires="wps">
            <w:drawing>
              <wp:anchor distT="45720" distB="45720" distL="114300" distR="114300" simplePos="0" relativeHeight="251658296" behindDoc="0" locked="1" layoutInCell="1" allowOverlap="1" wp14:anchorId="374EEA50" wp14:editId="15515444">
                <wp:simplePos x="0" y="0"/>
                <wp:positionH relativeFrom="page">
                  <wp:posOffset>6619875</wp:posOffset>
                </wp:positionH>
                <wp:positionV relativeFrom="margin">
                  <wp:align>bottom</wp:align>
                </wp:positionV>
                <wp:extent cx="895985" cy="436245"/>
                <wp:effectExtent l="0" t="0" r="18415" b="2095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36245"/>
                        </a:xfrm>
                        <a:prstGeom prst="rect">
                          <a:avLst/>
                        </a:prstGeom>
                        <a:solidFill>
                          <a:srgbClr val="FFFFFF"/>
                        </a:solidFill>
                        <a:ln w="9525">
                          <a:solidFill>
                            <a:schemeClr val="bg1"/>
                          </a:solidFill>
                          <a:miter lim="800000"/>
                          <a:headEnd/>
                          <a:tailEnd/>
                        </a:ln>
                      </wps:spPr>
                      <wps:txbx>
                        <w:txbxContent>
                          <w:p w14:paraId="60B94C97" w14:textId="5A4F1B62"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EEA50" id="_x0000_s1038" type="#_x0000_t202" style="position:absolute;left:0;text-align:left;margin-left:521.25pt;margin-top:0;width:70.55pt;height:34.35pt;z-index:251658296;visibility:visible;mso-wrap-style:square;mso-width-percent:0;mso-height-percent:200;mso-wrap-distance-left:9pt;mso-wrap-distance-top:3.6pt;mso-wrap-distance-right:9pt;mso-wrap-distance-bottom:3.6pt;mso-position-horizontal:absolute;mso-position-horizontal-relative:page;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" strokecolor="white [3212]">
                <v:textbox style="mso-fit-shape-to-text:t">
                  <w:txbxContent>
                    <w:p w14:paraId="60B94C97" w14:textId="5A4F1B62"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v:textbox>
                <w10:wrap type="square" anchorx="page" anchory="margin"/>
                <w10:anchorlock/>
              </v:shape>
            </w:pict>
          </mc:Fallback>
        </mc:AlternateContent>
      </w:r>
      <w:r w:rsidR="00B21D79" w:rsidRPr="003E04E3">
        <w:rPr>
          <w:rFonts w:ascii="Helvetica" w:hAnsi="Helvetica" w:cs="Helvetica"/>
          <w:sz w:val="24"/>
        </w:rPr>
        <w:t xml:space="preserve">Safeguarding policy </w:t>
      </w:r>
    </w:p>
    <w:p w14:paraId="71B8C30D" w14:textId="77777777" w:rsidR="00B21D79" w:rsidRDefault="00B21D79" w:rsidP="00B21D79">
      <w:pPr>
        <w:rPr>
          <w:rFonts w:ascii="Helvetica" w:hAnsi="Helvetica" w:cs="Helvetica"/>
          <w:b/>
          <w:bCs/>
          <w:color w:val="194C9F"/>
        </w:rPr>
      </w:pPr>
      <w:r w:rsidRPr="00243D02">
        <w:rPr>
          <w:rFonts w:ascii="Helvetica" w:hAnsi="Helvetica" w:cs="Helvetica"/>
          <w:b/>
          <w:bCs/>
          <w:color w:val="194C9F"/>
        </w:rPr>
        <w:t>Others</w:t>
      </w:r>
    </w:p>
    <w:p w14:paraId="1401C008" w14:textId="77777777" w:rsidR="009F2E9D" w:rsidRPr="009F2E9D" w:rsidRDefault="009F2E9D" w:rsidP="00B21D79">
      <w:pPr>
        <w:rPr>
          <w:rFonts w:ascii="Helvetica" w:hAnsi="Helvetica" w:cs="Helvetica"/>
          <w:b/>
          <w:bCs/>
          <w:color w:val="194C9F"/>
          <w:sz w:val="6"/>
          <w:szCs w:val="6"/>
        </w:rPr>
      </w:pPr>
    </w:p>
    <w:p w14:paraId="581FB159" w14:textId="77777777" w:rsidR="00B21D79" w:rsidRPr="003E04E3" w:rsidRDefault="00B21D79" w:rsidP="0058227B">
      <w:pPr>
        <w:pStyle w:val="ListParagraph"/>
        <w:numPr>
          <w:ilvl w:val="0"/>
          <w:numId w:val="14"/>
        </w:numPr>
        <w:spacing w:line="360" w:lineRule="auto"/>
        <w:ind w:left="284" w:hanging="284"/>
        <w:rPr>
          <w:rFonts w:ascii="Helvetica" w:hAnsi="Helvetica" w:cs="Helvetica"/>
          <w:sz w:val="24"/>
        </w:rPr>
      </w:pPr>
      <w:r w:rsidRPr="003E04E3">
        <w:rPr>
          <w:rFonts w:ascii="Helvetica" w:hAnsi="Helvetica" w:cs="Helvetica"/>
          <w:sz w:val="24"/>
        </w:rPr>
        <w:t>Financial management</w:t>
      </w:r>
    </w:p>
    <w:p w14:paraId="52E38543" w14:textId="77777777" w:rsidR="00B21D79" w:rsidRPr="003E04E3" w:rsidRDefault="00B21D79" w:rsidP="0058227B">
      <w:pPr>
        <w:pStyle w:val="ListParagraph"/>
        <w:numPr>
          <w:ilvl w:val="0"/>
          <w:numId w:val="14"/>
        </w:numPr>
        <w:spacing w:line="360" w:lineRule="auto"/>
        <w:ind w:left="284" w:hanging="284"/>
        <w:rPr>
          <w:rFonts w:ascii="Helvetica" w:hAnsi="Helvetica" w:cs="Helvetica"/>
          <w:sz w:val="24"/>
        </w:rPr>
      </w:pPr>
      <w:r w:rsidRPr="003E04E3">
        <w:rPr>
          <w:rFonts w:ascii="Helvetica" w:hAnsi="Helvetica" w:cs="Helvetica"/>
          <w:sz w:val="24"/>
        </w:rPr>
        <w:t xml:space="preserve">Bullying and Harassment </w:t>
      </w:r>
    </w:p>
    <w:p w14:paraId="7D7C44B0" w14:textId="77777777" w:rsidR="00B21D79" w:rsidRPr="003E04E3" w:rsidRDefault="00B21D79" w:rsidP="0058227B">
      <w:pPr>
        <w:pStyle w:val="ListParagraph"/>
        <w:numPr>
          <w:ilvl w:val="0"/>
          <w:numId w:val="14"/>
        </w:numPr>
        <w:spacing w:line="360" w:lineRule="auto"/>
        <w:ind w:left="284" w:hanging="284"/>
        <w:rPr>
          <w:rFonts w:ascii="Helvetica" w:hAnsi="Helvetica" w:cs="Helvetica"/>
          <w:sz w:val="24"/>
        </w:rPr>
      </w:pPr>
      <w:r w:rsidRPr="003E04E3">
        <w:rPr>
          <w:rFonts w:ascii="Helvetica" w:hAnsi="Helvetica" w:cs="Helvetica"/>
          <w:sz w:val="24"/>
        </w:rPr>
        <w:t xml:space="preserve">Conflicts of Interest </w:t>
      </w:r>
    </w:p>
    <w:p w14:paraId="2363FC9D" w14:textId="77777777" w:rsidR="00B21D79" w:rsidRPr="003E04E3" w:rsidRDefault="00B21D79" w:rsidP="0058227B">
      <w:pPr>
        <w:pStyle w:val="ListParagraph"/>
        <w:numPr>
          <w:ilvl w:val="0"/>
          <w:numId w:val="14"/>
        </w:numPr>
        <w:spacing w:line="360" w:lineRule="auto"/>
        <w:ind w:left="284" w:hanging="284"/>
        <w:rPr>
          <w:rFonts w:ascii="Helvetica" w:hAnsi="Helvetica" w:cs="Helvetica"/>
          <w:sz w:val="24"/>
        </w:rPr>
      </w:pPr>
      <w:r w:rsidRPr="003E04E3">
        <w:rPr>
          <w:rFonts w:ascii="Helvetica" w:hAnsi="Helvetica" w:cs="Helvetica"/>
          <w:sz w:val="24"/>
        </w:rPr>
        <w:t xml:space="preserve">Reimbursing Expenses and Purchases </w:t>
      </w:r>
    </w:p>
    <w:p w14:paraId="32D7A222" w14:textId="277BDD83" w:rsidR="00C534F3" w:rsidRPr="003E04E3" w:rsidRDefault="00B21D79" w:rsidP="0058227B">
      <w:pPr>
        <w:pStyle w:val="ListParagraph"/>
        <w:numPr>
          <w:ilvl w:val="0"/>
          <w:numId w:val="14"/>
        </w:numPr>
        <w:spacing w:line="360" w:lineRule="auto"/>
        <w:ind w:left="284" w:hanging="284"/>
        <w:rPr>
          <w:rFonts w:ascii="Helvetica" w:hAnsi="Helvetica" w:cs="Helvetica"/>
          <w:sz w:val="24"/>
        </w:rPr>
      </w:pPr>
      <w:r w:rsidRPr="003E04E3">
        <w:rPr>
          <w:rFonts w:ascii="Helvetica" w:hAnsi="Helvetica" w:cs="Helvetica"/>
          <w:sz w:val="24"/>
        </w:rPr>
        <w:t xml:space="preserve">Whistle Blowing </w:t>
      </w:r>
    </w:p>
    <w:p w14:paraId="67C2DA85" w14:textId="18A85254" w:rsidR="00825C0F" w:rsidRDefault="00581A78" w:rsidP="00E53E7E">
      <w:pPr>
        <w:rPr>
          <w:color w:val="000000" w:themeColor="text1"/>
        </w:rPr>
      </w:pPr>
      <w:r w:rsidRPr="001E3F6C">
        <w:rPr>
          <w:noProof/>
          <w:color w:val="FF0000"/>
        </w:rPr>
        <w:drawing>
          <wp:anchor distT="0" distB="0" distL="114300" distR="114300" simplePos="0" relativeHeight="251658270" behindDoc="0" locked="1" layoutInCell="1" hidden="0" allowOverlap="1" wp14:anchorId="429FAAED" wp14:editId="29DE67F7">
            <wp:simplePos x="0" y="0"/>
            <wp:positionH relativeFrom="column">
              <wp:posOffset>-688975</wp:posOffset>
            </wp:positionH>
            <wp:positionV relativeFrom="paragraph">
              <wp:posOffset>-177800</wp:posOffset>
            </wp:positionV>
            <wp:extent cx="532765" cy="543560"/>
            <wp:effectExtent l="0" t="0" r="635" b="8890"/>
            <wp:wrapSquare wrapText="bothSides" distT="0" distB="0" distL="114300" distR="114300"/>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32765" cy="543560"/>
                    </a:xfrm>
                    <a:prstGeom prst="rect">
                      <a:avLst/>
                    </a:prstGeom>
                    <a:ln/>
                  </pic:spPr>
                </pic:pic>
              </a:graphicData>
            </a:graphic>
            <wp14:sizeRelH relativeFrom="margin">
              <wp14:pctWidth>0</wp14:pctWidth>
            </wp14:sizeRelH>
            <wp14:sizeRelV relativeFrom="margin">
              <wp14:pctHeight>0</wp14:pctHeight>
            </wp14:sizeRelV>
          </wp:anchor>
        </w:drawing>
      </w:r>
      <w:r w:rsidR="007D4A80">
        <w:rPr>
          <w:color w:val="000000" w:themeColor="text1"/>
        </w:rPr>
        <w:t>Consortium can support members to develop and adapt the</w:t>
      </w:r>
      <w:r w:rsidR="00BA3EAC">
        <w:rPr>
          <w:color w:val="000000" w:themeColor="text1"/>
        </w:rPr>
        <w:t>ir</w:t>
      </w:r>
      <w:r w:rsidR="007D4A80">
        <w:rPr>
          <w:color w:val="000000" w:themeColor="text1"/>
        </w:rPr>
        <w:t xml:space="preserve"> polic</w:t>
      </w:r>
      <w:r w:rsidR="00BA3EAC">
        <w:rPr>
          <w:color w:val="000000" w:themeColor="text1"/>
        </w:rPr>
        <w:t>ies</w:t>
      </w:r>
      <w:r w:rsidR="00086CC8">
        <w:rPr>
          <w:color w:val="000000" w:themeColor="text1"/>
        </w:rPr>
        <w:t xml:space="preserve">. Please </w:t>
      </w:r>
      <w:hyperlink r:id="rId48" w:history="1">
        <w:r w:rsidR="00086CC8" w:rsidRPr="00086CC8">
          <w:rPr>
            <w:rStyle w:val="Hyperlink"/>
          </w:rPr>
          <w:t>get in touch</w:t>
        </w:r>
      </w:hyperlink>
      <w:r w:rsidR="00086CC8">
        <w:rPr>
          <w:color w:val="000000" w:themeColor="text1"/>
        </w:rPr>
        <w:t xml:space="preserve"> for support</w:t>
      </w:r>
      <w:r w:rsidR="006E0DD6">
        <w:rPr>
          <w:color w:val="000000" w:themeColor="text1"/>
        </w:rPr>
        <w:t>.</w:t>
      </w:r>
    </w:p>
    <w:p w14:paraId="62CAB5A7" w14:textId="77777777" w:rsidR="009F2E9D" w:rsidRDefault="009F2E9D" w:rsidP="00E53E7E">
      <w:pPr>
        <w:rPr>
          <w:color w:val="000000" w:themeColor="text1"/>
        </w:rPr>
      </w:pPr>
    </w:p>
    <w:p w14:paraId="23F59662" w14:textId="26F8CEEF" w:rsidR="0030067A" w:rsidRPr="0030067A" w:rsidRDefault="0030067A" w:rsidP="0030067A">
      <w:pPr>
        <w:rPr>
          <w:rFonts w:ascii="Montserrat ExtraBold" w:hAnsi="Montserrat ExtraBold"/>
          <w:color w:val="194C9F"/>
          <w:sz w:val="32"/>
          <w:szCs w:val="32"/>
        </w:rPr>
      </w:pPr>
      <w:bookmarkStart w:id="12" w:name="Volunteers"/>
      <w:r>
        <w:rPr>
          <w:rFonts w:ascii="Montserrat ExtraBold" w:eastAsia="Montserrat ExtraBold" w:hAnsi="Montserrat ExtraBold" w:cs="Montserrat ExtraBold"/>
          <w:b/>
          <w:noProof/>
          <w:color w:val="194C9F"/>
          <w:sz w:val="32"/>
          <w:szCs w:val="32"/>
        </w:rPr>
        <w:lastRenderedPageBreak/>
        <mc:AlternateContent>
          <mc:Choice Requires="wps">
            <w:drawing>
              <wp:anchor distT="0" distB="0" distL="114300" distR="114300" simplePos="0" relativeHeight="251658285" behindDoc="0" locked="0" layoutInCell="1" allowOverlap="1" wp14:anchorId="7D655328" wp14:editId="294D4E5F">
                <wp:simplePos x="0" y="0"/>
                <wp:positionH relativeFrom="page">
                  <wp:align>left</wp:align>
                </wp:positionH>
                <wp:positionV relativeFrom="paragraph">
                  <wp:posOffset>239395</wp:posOffset>
                </wp:positionV>
                <wp:extent cx="3190875" cy="45719"/>
                <wp:effectExtent l="0" t="0" r="28575" b="12065"/>
                <wp:wrapNone/>
                <wp:docPr id="30" name="Rectangle 30"/>
                <wp:cNvGraphicFramePr/>
                <a:graphic xmlns:a="http://schemas.openxmlformats.org/drawingml/2006/main">
                  <a:graphicData uri="http://schemas.microsoft.com/office/word/2010/wordprocessingShape">
                    <wps:wsp>
                      <wps:cNvSpPr/>
                      <wps:spPr>
                        <a:xfrm flipV="1">
                          <a:off x="0" y="0"/>
                          <a:ext cx="31908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B4F00" id="Rectangle 30" o:spid="_x0000_s1026" style="position:absolute;margin-left:0;margin-top:18.85pt;width:251.25pt;height:3.6pt;flip:y;z-index:25165828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" fillcolor="#fcbd3a" strokecolor="#fcbd3a" strokeweight="1pt">
                <w10:wrap anchorx="page"/>
              </v:rect>
            </w:pict>
          </mc:Fallback>
        </mc:AlternateContent>
      </w:r>
      <w:r w:rsidRPr="0030067A">
        <w:rPr>
          <w:rFonts w:ascii="Montserrat ExtraBold" w:hAnsi="Montserrat ExtraBold"/>
          <w:color w:val="194C9F"/>
          <w:sz w:val="32"/>
          <w:szCs w:val="32"/>
        </w:rPr>
        <w:t>Volunteers</w:t>
      </w:r>
    </w:p>
    <w:bookmarkEnd w:id="12"/>
    <w:p w14:paraId="1FA2C013" w14:textId="7C796081" w:rsidR="0030067A" w:rsidRPr="00942B60" w:rsidRDefault="0030067A" w:rsidP="0030067A">
      <w:pPr>
        <w:rPr>
          <w:sz w:val="12"/>
          <w:szCs w:val="12"/>
        </w:rPr>
      </w:pPr>
    </w:p>
    <w:p w14:paraId="176C2672" w14:textId="77777777" w:rsidR="004779C5" w:rsidRPr="002A6944" w:rsidRDefault="0030067A" w:rsidP="0030067A">
      <w:r>
        <w:t xml:space="preserve">Volunteers are essential for the effective running of forums and so it is important you have a Volunteer Policy in place and effective systems to recruit, support and retain your </w:t>
      </w:r>
      <w:r w:rsidRPr="002A6944">
        <w:t xml:space="preserve">volunteers as well as managing any conflicts or issues. </w:t>
      </w:r>
    </w:p>
    <w:p w14:paraId="451A5518" w14:textId="77777777" w:rsidR="00F97DDA" w:rsidRDefault="00F97DDA" w:rsidP="0030067A"/>
    <w:p w14:paraId="1F96E5BA" w14:textId="4C3B700C" w:rsidR="0030067A" w:rsidRDefault="0030067A" w:rsidP="0030067A">
      <w:r w:rsidRPr="002A6944">
        <w:t xml:space="preserve">Watch this brief </w:t>
      </w:r>
      <w:hyperlink r:id="rId49" w:history="1">
        <w:r w:rsidRPr="002A6944">
          <w:rPr>
            <w:rStyle w:val="Hyperlink"/>
          </w:rPr>
          <w:t>webinar</w:t>
        </w:r>
      </w:hyperlink>
      <w:r w:rsidRPr="002A6944">
        <w:t xml:space="preserve"> on </w:t>
      </w:r>
      <w:r w:rsidRPr="00B3193B">
        <w:t xml:space="preserve">developing your volunteer programme </w:t>
      </w:r>
      <w:r w:rsidR="004779C5" w:rsidRPr="00B3193B">
        <w:t xml:space="preserve">and access our Top 10 </w:t>
      </w:r>
      <w:r w:rsidR="00811046" w:rsidRPr="00B3193B">
        <w:t xml:space="preserve">volunteer </w:t>
      </w:r>
      <w:r w:rsidR="004779C5" w:rsidRPr="00B3193B">
        <w:t xml:space="preserve">essentials resource </w:t>
      </w:r>
      <w:hyperlink r:id="rId50" w:history="1">
        <w:r w:rsidR="004779C5" w:rsidRPr="00B3193B">
          <w:rPr>
            <w:rStyle w:val="Hyperlink"/>
          </w:rPr>
          <w:t>here.</w:t>
        </w:r>
      </w:hyperlink>
      <w:r w:rsidR="004779C5" w:rsidRPr="00B3193B">
        <w:t xml:space="preserve"> F</w:t>
      </w:r>
      <w:r w:rsidRPr="00B3193B">
        <w:t>ull</w:t>
      </w:r>
      <w:r>
        <w:t xml:space="preserve"> </w:t>
      </w:r>
      <w:r w:rsidRPr="00F2608D">
        <w:rPr>
          <w:noProof/>
        </w:rPr>
        <w:drawing>
          <wp:anchor distT="0" distB="0" distL="114300" distR="114300" simplePos="0" relativeHeight="251658282" behindDoc="0" locked="1" layoutInCell="1" hidden="0" allowOverlap="1" wp14:anchorId="7AF7C5EA" wp14:editId="5C4F9811">
            <wp:simplePos x="0" y="0"/>
            <wp:positionH relativeFrom="margin">
              <wp:posOffset>-723900</wp:posOffset>
            </wp:positionH>
            <wp:positionV relativeFrom="paragraph">
              <wp:posOffset>-38735</wp:posOffset>
            </wp:positionV>
            <wp:extent cx="532765" cy="543560"/>
            <wp:effectExtent l="0" t="0" r="635" b="8890"/>
            <wp:wrapSquare wrapText="bothSides" distT="0" distB="0" distL="114300" distR="114300"/>
            <wp:docPr id="19" name="image5.png"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A picture containing object&#10;&#10;Description automatically generated"/>
                    <pic:cNvPicPr preferRelativeResize="0"/>
                  </pic:nvPicPr>
                  <pic:blipFill>
                    <a:blip r:embed="rId18"/>
                    <a:srcRect/>
                    <a:stretch>
                      <a:fillRect/>
                    </a:stretch>
                  </pic:blipFill>
                  <pic:spPr>
                    <a:xfrm>
                      <a:off x="0" y="0"/>
                      <a:ext cx="532765" cy="543560"/>
                    </a:xfrm>
                    <a:prstGeom prst="rect">
                      <a:avLst/>
                    </a:prstGeom>
                    <a:ln/>
                  </pic:spPr>
                </pic:pic>
              </a:graphicData>
            </a:graphic>
            <wp14:sizeRelH relativeFrom="margin">
              <wp14:pctWidth>0</wp14:pctWidth>
            </wp14:sizeRelH>
            <wp14:sizeRelV relativeFrom="margin">
              <wp14:pctHeight>0</wp14:pctHeight>
            </wp14:sizeRelV>
          </wp:anchor>
        </w:drawing>
      </w:r>
      <w:r>
        <w:t>r</w:t>
      </w:r>
      <w:r>
        <w:rPr>
          <w:noProof/>
        </w:rPr>
        <w:t xml:space="preserve">esources </w:t>
      </w:r>
      <w:r w:rsidR="002A6944">
        <w:rPr>
          <w:noProof/>
        </w:rPr>
        <w:t>incl</w:t>
      </w:r>
      <w:r w:rsidR="00350703">
        <w:rPr>
          <w:noProof/>
        </w:rPr>
        <w:t>uding</w:t>
      </w:r>
      <w:r w:rsidR="002A6944">
        <w:rPr>
          <w:noProof/>
        </w:rPr>
        <w:t xml:space="preserve"> a volunteer programme toolkit </w:t>
      </w:r>
      <w:r>
        <w:rPr>
          <w:noProof/>
        </w:rPr>
        <w:t xml:space="preserve">are </w:t>
      </w:r>
      <w:r>
        <w:t xml:space="preserve">available via the Consortium membership </w:t>
      </w:r>
      <w:hyperlink r:id="rId51" w:history="1">
        <w:r w:rsidRPr="000C7613">
          <w:rPr>
            <w:rStyle w:val="Hyperlink"/>
          </w:rPr>
          <w:t>dashboard</w:t>
        </w:r>
      </w:hyperlink>
      <w:r w:rsidR="007C1A53">
        <w:t>.</w:t>
      </w:r>
    </w:p>
    <w:p w14:paraId="61CD81B3" w14:textId="406DD4FE" w:rsidR="0030067A" w:rsidRDefault="0030067A" w:rsidP="00E53E7E"/>
    <w:p w14:paraId="57417F39" w14:textId="77777777" w:rsidR="00A20E9C" w:rsidRDefault="00A20E9C" w:rsidP="00E53E7E"/>
    <w:p w14:paraId="3E28296F" w14:textId="77777777" w:rsidR="00A20E9C" w:rsidRDefault="00A20E9C" w:rsidP="00E53E7E"/>
    <w:p w14:paraId="6199676F" w14:textId="77777777" w:rsidR="00A20E9C" w:rsidRDefault="00A20E9C" w:rsidP="00E53E7E"/>
    <w:p w14:paraId="279878F4" w14:textId="32276671" w:rsidR="0030067A" w:rsidRDefault="00942B60" w:rsidP="0030067A">
      <w:pPr>
        <w:rPr>
          <w:rFonts w:ascii="Montserrat ExtraBold" w:hAnsi="Montserrat ExtraBold"/>
          <w:color w:val="194C9F"/>
          <w:sz w:val="32"/>
          <w:szCs w:val="32"/>
        </w:rPr>
      </w:pPr>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86" behindDoc="0" locked="0" layoutInCell="1" allowOverlap="1" wp14:anchorId="54CAF633" wp14:editId="2C91B8B2">
                <wp:simplePos x="0" y="0"/>
                <wp:positionH relativeFrom="page">
                  <wp:align>left</wp:align>
                </wp:positionH>
                <wp:positionV relativeFrom="paragraph">
                  <wp:posOffset>257810</wp:posOffset>
                </wp:positionV>
                <wp:extent cx="3190875" cy="45719"/>
                <wp:effectExtent l="0" t="0" r="28575" b="12065"/>
                <wp:wrapNone/>
                <wp:docPr id="31" name="Rectangle 31"/>
                <wp:cNvGraphicFramePr/>
                <a:graphic xmlns:a="http://schemas.openxmlformats.org/drawingml/2006/main">
                  <a:graphicData uri="http://schemas.microsoft.com/office/word/2010/wordprocessingShape">
                    <wps:wsp>
                      <wps:cNvSpPr/>
                      <wps:spPr>
                        <a:xfrm flipV="1">
                          <a:off x="0" y="0"/>
                          <a:ext cx="31908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35BC4" id="Rectangle 31" o:spid="_x0000_s1026" style="position:absolute;margin-left:0;margin-top:20.3pt;width:251.25pt;height:3.6pt;flip:y;z-index:25165828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" fillcolor="#fcbd3a" strokecolor="#fcbd3a" strokeweight="1pt">
                <w10:wrap anchorx="page"/>
              </v:rect>
            </w:pict>
          </mc:Fallback>
        </mc:AlternateContent>
      </w:r>
      <w:r w:rsidR="0030067A" w:rsidRPr="00942B60">
        <w:rPr>
          <w:noProof/>
          <w:sz w:val="32"/>
          <w:szCs w:val="32"/>
        </w:rPr>
        <w:drawing>
          <wp:anchor distT="0" distB="0" distL="114300" distR="114300" simplePos="0" relativeHeight="251658283" behindDoc="0" locked="1" layoutInCell="1" allowOverlap="1" wp14:anchorId="694676C7" wp14:editId="30F6A9AE">
            <wp:simplePos x="0" y="0"/>
            <wp:positionH relativeFrom="column">
              <wp:posOffset>-676275</wp:posOffset>
            </wp:positionH>
            <wp:positionV relativeFrom="paragraph">
              <wp:posOffset>403860</wp:posOffset>
            </wp:positionV>
            <wp:extent cx="532765" cy="54356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portant.png"/>
                    <pic:cNvPicPr/>
                  </pic:nvPicPr>
                  <pic:blipFill>
                    <a:blip r:embed="rId33" cstate="print">
                      <a:extLst>
                        <a:ext uri="{28A0092B-C50C-407E-A947-70E740481C1C}">
                          <a14:useLocalDpi xmlns:a14="http://schemas.microsoft.com/office/drawing/2010/main" val="0"/>
                        </a:ext>
                      </a:extLst>
                    </a:blip>
                    <a:stretch>
                      <a:fillRect/>
                    </a:stretch>
                  </pic:blipFill>
                  <pic:spPr>
                    <a:xfrm flipH="1">
                      <a:off x="0" y="0"/>
                      <a:ext cx="532765" cy="543560"/>
                    </a:xfrm>
                    <a:prstGeom prst="rect">
                      <a:avLst/>
                    </a:prstGeom>
                  </pic:spPr>
                </pic:pic>
              </a:graphicData>
            </a:graphic>
            <wp14:sizeRelH relativeFrom="page">
              <wp14:pctWidth>0</wp14:pctWidth>
            </wp14:sizeRelH>
            <wp14:sizeRelV relativeFrom="page">
              <wp14:pctHeight>0</wp14:pctHeight>
            </wp14:sizeRelV>
          </wp:anchor>
        </w:drawing>
      </w:r>
      <w:r w:rsidR="0030067A" w:rsidRPr="00942B60">
        <w:rPr>
          <w:rFonts w:ascii="Montserrat ExtraBold" w:hAnsi="Montserrat ExtraBold"/>
          <w:color w:val="194C9F"/>
          <w:sz w:val="32"/>
          <w:szCs w:val="32"/>
        </w:rPr>
        <w:t>S</w:t>
      </w:r>
      <w:bookmarkStart w:id="13" w:name="Safeguarding"/>
      <w:r w:rsidR="0030067A" w:rsidRPr="00942B60">
        <w:rPr>
          <w:rFonts w:ascii="Montserrat ExtraBold" w:hAnsi="Montserrat ExtraBold"/>
          <w:color w:val="194C9F"/>
          <w:sz w:val="32"/>
          <w:szCs w:val="32"/>
        </w:rPr>
        <w:t>afeguarding</w:t>
      </w:r>
    </w:p>
    <w:bookmarkEnd w:id="13"/>
    <w:p w14:paraId="6EA9067F" w14:textId="77777777" w:rsidR="00942B60" w:rsidRPr="00942B60" w:rsidRDefault="00942B60" w:rsidP="0030067A">
      <w:pPr>
        <w:rPr>
          <w:rFonts w:ascii="Montserrat ExtraBold" w:hAnsi="Montserrat ExtraBold"/>
          <w:color w:val="194C9F"/>
          <w:sz w:val="12"/>
          <w:szCs w:val="12"/>
        </w:rPr>
      </w:pPr>
    </w:p>
    <w:p w14:paraId="1F64F9F1" w14:textId="77777777" w:rsidR="0030067A" w:rsidRDefault="0030067A" w:rsidP="0030067A">
      <w:r>
        <w:t>For any group connecting with members of the public, it is important to have a basic understanding of safeguarding. And if your forum delivers any services for children (defined as up to the age of 18) or vulnerable adults then it is important to have a safeguarding policy in place proportionate to the service you deliver.</w:t>
      </w:r>
    </w:p>
    <w:p w14:paraId="1448BE6B" w14:textId="77777777" w:rsidR="00A20E9C" w:rsidRDefault="00A20E9C" w:rsidP="0030067A"/>
    <w:p w14:paraId="7FD54918" w14:textId="5521FF37" w:rsidR="0030067A" w:rsidRDefault="0030067A" w:rsidP="0030067A">
      <w:r>
        <w:t>For the purposes of safeguarding:</w:t>
      </w:r>
    </w:p>
    <w:p w14:paraId="346226EA" w14:textId="77777777" w:rsidR="0030067A" w:rsidRDefault="0030067A" w:rsidP="0030067A">
      <w:pPr>
        <w:rPr>
          <w:bCs/>
        </w:rPr>
      </w:pPr>
      <w:r w:rsidRPr="00656ED8">
        <w:rPr>
          <w:bCs/>
        </w:rPr>
        <w:t xml:space="preserve">Vulnerable adults are defined as individuals aged 18+ who are, or may </w:t>
      </w:r>
      <w:proofErr w:type="gramStart"/>
      <w:r w:rsidRPr="00656ED8">
        <w:rPr>
          <w:bCs/>
        </w:rPr>
        <w:t>be in need of</w:t>
      </w:r>
      <w:proofErr w:type="gramEnd"/>
      <w:r w:rsidRPr="00656ED8">
        <w:rPr>
          <w:bCs/>
        </w:rPr>
        <w:t xml:space="preserve"> community care services because of their:</w:t>
      </w:r>
    </w:p>
    <w:p w14:paraId="4FD07DA7" w14:textId="77777777" w:rsidR="00BB4DF9" w:rsidRPr="00BB4DF9" w:rsidRDefault="00BB4DF9" w:rsidP="0030067A">
      <w:pPr>
        <w:rPr>
          <w:bCs/>
          <w:sz w:val="8"/>
          <w:szCs w:val="8"/>
        </w:rPr>
      </w:pPr>
    </w:p>
    <w:p w14:paraId="347BA8F7" w14:textId="77777777" w:rsidR="0030067A" w:rsidRPr="00727469" w:rsidRDefault="0030067A" w:rsidP="00A20E9C">
      <w:pPr>
        <w:pStyle w:val="ListParagraph"/>
        <w:numPr>
          <w:ilvl w:val="1"/>
          <w:numId w:val="12"/>
        </w:numPr>
        <w:spacing w:line="360" w:lineRule="auto"/>
        <w:ind w:left="284" w:hanging="284"/>
        <w:rPr>
          <w:rFonts w:ascii="Helvetica" w:hAnsi="Helvetica"/>
          <w:bCs/>
          <w:sz w:val="24"/>
        </w:rPr>
      </w:pPr>
      <w:r w:rsidRPr="00727469">
        <w:rPr>
          <w:rFonts w:ascii="Helvetica" w:hAnsi="Helvetica"/>
          <w:bCs/>
          <w:sz w:val="24"/>
        </w:rPr>
        <w:t xml:space="preserve">mental health </w:t>
      </w:r>
    </w:p>
    <w:p w14:paraId="070DC9ED" w14:textId="77777777" w:rsidR="0030067A" w:rsidRPr="00727469" w:rsidRDefault="0030067A" w:rsidP="00A20E9C">
      <w:pPr>
        <w:pStyle w:val="ListParagraph"/>
        <w:numPr>
          <w:ilvl w:val="1"/>
          <w:numId w:val="12"/>
        </w:numPr>
        <w:spacing w:line="360" w:lineRule="auto"/>
        <w:ind w:left="284" w:hanging="284"/>
        <w:rPr>
          <w:rFonts w:ascii="Helvetica" w:hAnsi="Helvetica"/>
          <w:bCs/>
          <w:sz w:val="24"/>
        </w:rPr>
      </w:pPr>
      <w:r w:rsidRPr="00727469">
        <w:rPr>
          <w:rFonts w:ascii="Helvetica" w:hAnsi="Helvetica"/>
          <w:bCs/>
          <w:sz w:val="24"/>
        </w:rPr>
        <w:t xml:space="preserve">other disabilities </w:t>
      </w:r>
    </w:p>
    <w:p w14:paraId="3708336F" w14:textId="77777777" w:rsidR="0030067A" w:rsidRPr="00727469" w:rsidRDefault="0030067A" w:rsidP="00A20E9C">
      <w:pPr>
        <w:pStyle w:val="ListParagraph"/>
        <w:numPr>
          <w:ilvl w:val="1"/>
          <w:numId w:val="12"/>
        </w:numPr>
        <w:spacing w:line="360" w:lineRule="auto"/>
        <w:ind w:left="284" w:hanging="284"/>
        <w:rPr>
          <w:rFonts w:ascii="Helvetica" w:hAnsi="Helvetica"/>
          <w:bCs/>
          <w:sz w:val="24"/>
        </w:rPr>
      </w:pPr>
      <w:r w:rsidRPr="00727469">
        <w:rPr>
          <w:rFonts w:ascii="Helvetica" w:hAnsi="Helvetica"/>
          <w:bCs/>
          <w:sz w:val="24"/>
        </w:rPr>
        <w:t xml:space="preserve">age </w:t>
      </w:r>
    </w:p>
    <w:p w14:paraId="50A9F4DA" w14:textId="77777777" w:rsidR="0030067A" w:rsidRPr="00727469" w:rsidRDefault="0030067A" w:rsidP="00A20E9C">
      <w:pPr>
        <w:pStyle w:val="ListParagraph"/>
        <w:numPr>
          <w:ilvl w:val="1"/>
          <w:numId w:val="12"/>
        </w:numPr>
        <w:spacing w:line="360" w:lineRule="auto"/>
        <w:ind w:left="284" w:hanging="284"/>
        <w:rPr>
          <w:rFonts w:ascii="Helvetica" w:hAnsi="Helvetica"/>
          <w:bCs/>
          <w:sz w:val="24"/>
        </w:rPr>
      </w:pPr>
      <w:r w:rsidRPr="00727469">
        <w:rPr>
          <w:rFonts w:ascii="Helvetica" w:hAnsi="Helvetica"/>
          <w:bCs/>
          <w:sz w:val="24"/>
        </w:rPr>
        <w:t xml:space="preserve">illness </w:t>
      </w:r>
    </w:p>
    <w:p w14:paraId="23232CA2" w14:textId="77777777" w:rsidR="0030067A" w:rsidRPr="00727469" w:rsidRDefault="0030067A" w:rsidP="00A20E9C">
      <w:pPr>
        <w:pStyle w:val="ListParagraph"/>
        <w:numPr>
          <w:ilvl w:val="1"/>
          <w:numId w:val="12"/>
        </w:numPr>
        <w:spacing w:line="360" w:lineRule="auto"/>
        <w:ind w:left="284" w:hanging="284"/>
        <w:rPr>
          <w:rFonts w:ascii="Helvetica" w:hAnsi="Helvetica"/>
          <w:bCs/>
          <w:sz w:val="24"/>
        </w:rPr>
      </w:pPr>
      <w:r w:rsidRPr="00727469">
        <w:rPr>
          <w:rFonts w:ascii="Helvetica" w:hAnsi="Helvetica"/>
          <w:bCs/>
          <w:sz w:val="24"/>
        </w:rPr>
        <w:t>A person who is or may be unable to take care themselves</w:t>
      </w:r>
    </w:p>
    <w:p w14:paraId="177409BD" w14:textId="77777777" w:rsidR="0030067A" w:rsidRPr="00727469" w:rsidRDefault="0030067A" w:rsidP="00A20E9C">
      <w:pPr>
        <w:pStyle w:val="ListParagraph"/>
        <w:numPr>
          <w:ilvl w:val="1"/>
          <w:numId w:val="12"/>
        </w:numPr>
        <w:spacing w:line="360" w:lineRule="auto"/>
        <w:ind w:left="284" w:hanging="284"/>
        <w:rPr>
          <w:rFonts w:ascii="Helvetica" w:hAnsi="Helvetica"/>
          <w:bCs/>
          <w:sz w:val="24"/>
        </w:rPr>
      </w:pPr>
      <w:r w:rsidRPr="00727469">
        <w:rPr>
          <w:rFonts w:ascii="Helvetica" w:hAnsi="Helvetica"/>
          <w:bCs/>
          <w:sz w:val="24"/>
        </w:rPr>
        <w:t>A person who is unable to protect themselves against serious harm or being taken advantage of</w:t>
      </w:r>
    </w:p>
    <w:p w14:paraId="59A644B1" w14:textId="41ED9AAE" w:rsidR="0030067A" w:rsidRPr="00731D20" w:rsidRDefault="00942AAE" w:rsidP="0030067A">
      <w:pPr>
        <w:rPr>
          <w:rFonts w:cs="Arial"/>
        </w:rPr>
      </w:pPr>
      <w:r>
        <w:rPr>
          <w:noProof/>
        </w:rPr>
        <mc:AlternateContent>
          <mc:Choice Requires="wps">
            <w:drawing>
              <wp:anchor distT="45720" distB="45720" distL="114300" distR="114300" simplePos="0" relativeHeight="251658297" behindDoc="0" locked="1" layoutInCell="1" allowOverlap="1" wp14:anchorId="5353D7A2" wp14:editId="16BD8E77">
                <wp:simplePos x="0" y="0"/>
                <wp:positionH relativeFrom="rightMargin">
                  <wp:align>left</wp:align>
                </wp:positionH>
                <wp:positionV relativeFrom="margin">
                  <wp:posOffset>8712200</wp:posOffset>
                </wp:positionV>
                <wp:extent cx="895985" cy="436245"/>
                <wp:effectExtent l="0" t="0" r="18415" b="2095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36245"/>
                        </a:xfrm>
                        <a:prstGeom prst="rect">
                          <a:avLst/>
                        </a:prstGeom>
                        <a:solidFill>
                          <a:srgbClr val="FFFFFF"/>
                        </a:solidFill>
                        <a:ln w="9525">
                          <a:solidFill>
                            <a:schemeClr val="bg1"/>
                          </a:solidFill>
                          <a:miter lim="800000"/>
                          <a:headEnd/>
                          <a:tailEnd/>
                        </a:ln>
                      </wps:spPr>
                      <wps:txbx>
                        <w:txbxContent>
                          <w:p w14:paraId="6C1A6F4B" w14:textId="207A839F"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3D7A2" id="_x0000_s1039" type="#_x0000_t202" style="position:absolute;margin-left:0;margin-top:686pt;width:70.55pt;height:34.35pt;z-index:251658297;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" strokecolor="white [3212]">
                <v:textbox style="mso-fit-shape-to-text:t">
                  <w:txbxContent>
                    <w:p w14:paraId="6C1A6F4B" w14:textId="207A839F"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v:textbox>
                <w10:wrap type="square" anchorx="margin" anchory="margin"/>
                <w10:anchorlock/>
              </v:shape>
            </w:pict>
          </mc:Fallback>
        </mc:AlternateContent>
      </w:r>
      <w:r w:rsidR="0030067A">
        <w:t xml:space="preserve">Your local Safeguarding Board coordinates all local work to safeguard and promote the welfare of children and vulnerable adults </w:t>
      </w:r>
      <w:proofErr w:type="gramStart"/>
      <w:r w:rsidR="0030067A">
        <w:t>and also</w:t>
      </w:r>
      <w:proofErr w:type="gramEnd"/>
      <w:r w:rsidR="0030067A">
        <w:t xml:space="preserve"> provides training (usually free) to any individuals who work with children/vulnerable adults. </w:t>
      </w:r>
      <w:r w:rsidR="0030067A" w:rsidRPr="00731D20">
        <w:rPr>
          <w:rFonts w:cs="Arial"/>
        </w:rPr>
        <w:t xml:space="preserve">The Board are also there to advise and do keep in mind that at any point if your </w:t>
      </w:r>
      <w:r w:rsidR="0030067A">
        <w:rPr>
          <w:rFonts w:cs="Arial"/>
        </w:rPr>
        <w:t>forum</w:t>
      </w:r>
      <w:r w:rsidR="0030067A" w:rsidRPr="00731D20">
        <w:rPr>
          <w:rFonts w:cs="Arial"/>
        </w:rPr>
        <w:t xml:space="preserve"> has a safeguarding concern, a query or even if you are clear on what to do but you just want reassurance – you can contact them!</w:t>
      </w:r>
    </w:p>
    <w:p w14:paraId="5AA61A82" w14:textId="77777777" w:rsidR="0030067A" w:rsidRPr="00DE4FBA" w:rsidRDefault="0030067A" w:rsidP="0030067A">
      <w:pPr>
        <w:jc w:val="both"/>
        <w:rPr>
          <w:rFonts w:cs="Arial"/>
          <w:sz w:val="12"/>
          <w:szCs w:val="12"/>
        </w:rPr>
      </w:pPr>
    </w:p>
    <w:p w14:paraId="3153CFC2" w14:textId="77777777" w:rsidR="0030067A" w:rsidRDefault="0030067A" w:rsidP="0030067A">
      <w:pPr>
        <w:jc w:val="both"/>
        <w:rPr>
          <w:rFonts w:cs="Arial"/>
        </w:rPr>
      </w:pPr>
      <w:r w:rsidRPr="0001648B">
        <w:rPr>
          <w:rFonts w:cs="Arial"/>
        </w:rPr>
        <w:t xml:space="preserve">A simple </w:t>
      </w:r>
      <w:r>
        <w:rPr>
          <w:rFonts w:cs="Arial"/>
        </w:rPr>
        <w:t xml:space="preserve">internet </w:t>
      </w:r>
      <w:r w:rsidRPr="0001648B">
        <w:rPr>
          <w:rFonts w:cs="Arial"/>
        </w:rPr>
        <w:t xml:space="preserve">search of ‘safeguarding board (your </w:t>
      </w:r>
      <w:r>
        <w:rPr>
          <w:rFonts w:cs="Arial"/>
        </w:rPr>
        <w:t>borough)</w:t>
      </w:r>
      <w:r w:rsidRPr="0001648B">
        <w:rPr>
          <w:rFonts w:cs="Arial"/>
        </w:rPr>
        <w:t xml:space="preserve">' will take you to the </w:t>
      </w:r>
      <w:r>
        <w:rPr>
          <w:rFonts w:cs="Arial"/>
        </w:rPr>
        <w:t xml:space="preserve">relevant </w:t>
      </w:r>
      <w:r w:rsidRPr="0001648B">
        <w:rPr>
          <w:rFonts w:cs="Arial"/>
        </w:rPr>
        <w:t>website.</w:t>
      </w:r>
      <w:r>
        <w:rPr>
          <w:rFonts w:cs="Arial"/>
        </w:rPr>
        <w:t xml:space="preserve"> </w:t>
      </w:r>
    </w:p>
    <w:p w14:paraId="775619D8" w14:textId="77777777" w:rsidR="0030067A" w:rsidRDefault="0030067A" w:rsidP="0030067A">
      <w:pPr>
        <w:jc w:val="both"/>
        <w:rPr>
          <w:rFonts w:cs="Arial"/>
        </w:rPr>
      </w:pPr>
    </w:p>
    <w:p w14:paraId="1C4E421E" w14:textId="77777777" w:rsidR="000040B5" w:rsidRDefault="000040B5" w:rsidP="0030067A">
      <w:pPr>
        <w:jc w:val="both"/>
        <w:rPr>
          <w:rFonts w:cs="Arial"/>
        </w:rPr>
      </w:pPr>
    </w:p>
    <w:p w14:paraId="3D2A618A" w14:textId="5B91BF19" w:rsidR="0030067A" w:rsidRPr="00111A46" w:rsidRDefault="0030067A" w:rsidP="0030067A">
      <w:r>
        <w:lastRenderedPageBreak/>
        <w:t>Consortium has produced a comprehensive toolkit to support groups to devel</w:t>
      </w:r>
      <w:r w:rsidRPr="002B7954">
        <w:t xml:space="preserve">op a safeguarding policy and those wishing to review/audit their existing policy. Click </w:t>
      </w:r>
      <w:hyperlink r:id="rId52" w:history="1">
        <w:r w:rsidR="00B318B1" w:rsidRPr="002B7954">
          <w:rPr>
            <w:rStyle w:val="Hyperlink"/>
          </w:rPr>
          <w:t xml:space="preserve">here </w:t>
        </w:r>
      </w:hyperlink>
      <w:r>
        <w:t xml:space="preserve"> to request the toolkit.</w:t>
      </w:r>
    </w:p>
    <w:p w14:paraId="1DECBE88" w14:textId="77777777" w:rsidR="0030067A" w:rsidRDefault="0030067A" w:rsidP="0030067A"/>
    <w:p w14:paraId="1E562141" w14:textId="7E999B3A" w:rsidR="0030067A" w:rsidRDefault="0030067A" w:rsidP="0030067A">
      <w:pPr>
        <w:rPr>
          <w:bCs/>
          <w:color w:val="000000" w:themeColor="text1"/>
        </w:rPr>
      </w:pPr>
      <w:r>
        <w:rPr>
          <w:bCs/>
          <w:color w:val="000000" w:themeColor="text1"/>
        </w:rPr>
        <w:t>If you already have a Safeguarding policy and procedures in place it can be a useful exercise to carry out a review. Please access th</w:t>
      </w:r>
      <w:r w:rsidRPr="00D92F82">
        <w:rPr>
          <w:bCs/>
          <w:color w:val="000000" w:themeColor="text1"/>
        </w:rPr>
        <w:t xml:space="preserve">e audit </w:t>
      </w:r>
      <w:r w:rsidRPr="00DF268A">
        <w:rPr>
          <w:bCs/>
          <w:color w:val="000000" w:themeColor="text1"/>
        </w:rPr>
        <w:t xml:space="preserve">tool </w:t>
      </w:r>
      <w:hyperlink r:id="rId53" w:history="1">
        <w:r w:rsidR="00D92F82" w:rsidRPr="00DF268A">
          <w:rPr>
            <w:rStyle w:val="Hyperlink"/>
            <w:bCs/>
          </w:rPr>
          <w:t>here</w:t>
        </w:r>
      </w:hyperlink>
    </w:p>
    <w:p w14:paraId="767CAA26" w14:textId="77777777" w:rsidR="0030067A" w:rsidRDefault="0030067A" w:rsidP="00E53E7E"/>
    <w:p w14:paraId="7EC5E2FF" w14:textId="77777777" w:rsidR="00F97DDA" w:rsidRDefault="00F97DDA" w:rsidP="00E53E7E"/>
    <w:p w14:paraId="55E75B25" w14:textId="77777777" w:rsidR="00F97DDA" w:rsidRDefault="00F97DDA" w:rsidP="00E53E7E"/>
    <w:p w14:paraId="4AC2EA5A" w14:textId="77777777" w:rsidR="00F97DDA" w:rsidRDefault="00F97DDA" w:rsidP="00E53E7E"/>
    <w:p w14:paraId="1B1AF7C1" w14:textId="72686F35" w:rsidR="002A3513" w:rsidRDefault="00942B60" w:rsidP="00EE16A4">
      <w:pPr>
        <w:rPr>
          <w:rFonts w:ascii="Montserrat ExtraBold" w:hAnsi="Montserrat ExtraBold"/>
          <w:color w:val="194C9F"/>
          <w:sz w:val="28"/>
          <w:szCs w:val="26"/>
        </w:rPr>
      </w:pPr>
      <w:bookmarkStart w:id="14" w:name="Diversity"/>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87" behindDoc="0" locked="0" layoutInCell="1" allowOverlap="1" wp14:anchorId="072DC3D4" wp14:editId="2B7F4AFA">
                <wp:simplePos x="0" y="0"/>
                <wp:positionH relativeFrom="page">
                  <wp:align>left</wp:align>
                </wp:positionH>
                <wp:positionV relativeFrom="paragraph">
                  <wp:posOffset>229870</wp:posOffset>
                </wp:positionV>
                <wp:extent cx="3190875" cy="45719"/>
                <wp:effectExtent l="0" t="0" r="28575" b="12065"/>
                <wp:wrapNone/>
                <wp:docPr id="224" name="Rectangle 224"/>
                <wp:cNvGraphicFramePr/>
                <a:graphic xmlns:a="http://schemas.openxmlformats.org/drawingml/2006/main">
                  <a:graphicData uri="http://schemas.microsoft.com/office/word/2010/wordprocessingShape">
                    <wps:wsp>
                      <wps:cNvSpPr/>
                      <wps:spPr>
                        <a:xfrm flipV="1">
                          <a:off x="0" y="0"/>
                          <a:ext cx="31908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43AAE" id="Rectangle 224" o:spid="_x0000_s1026" style="position:absolute;margin-left:0;margin-top:18.1pt;width:251.25pt;height:3.6pt;flip:y;z-index:25165828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" fillcolor="#fcbd3a" strokecolor="#fcbd3a" strokeweight="1pt">
                <w10:wrap anchorx="page"/>
              </v:rect>
            </w:pict>
          </mc:Fallback>
        </mc:AlternateContent>
      </w:r>
      <w:r w:rsidR="002A3513" w:rsidRPr="00942B60">
        <w:rPr>
          <w:rFonts w:ascii="Montserrat ExtraBold" w:hAnsi="Montserrat ExtraBold"/>
          <w:color w:val="194C9F"/>
          <w:sz w:val="28"/>
          <w:szCs w:val="26"/>
        </w:rPr>
        <w:t>Diversity</w:t>
      </w:r>
    </w:p>
    <w:bookmarkEnd w:id="14"/>
    <w:p w14:paraId="61DF1942" w14:textId="2C346DE3" w:rsidR="00942B60" w:rsidRDefault="00942B60" w:rsidP="00EE16A4">
      <w:pPr>
        <w:rPr>
          <w:rFonts w:ascii="Montserrat ExtraBold" w:hAnsi="Montserrat ExtraBold"/>
          <w:color w:val="194C9F"/>
          <w:sz w:val="8"/>
          <w:szCs w:val="8"/>
        </w:rPr>
      </w:pPr>
    </w:p>
    <w:p w14:paraId="071B46AC" w14:textId="77777777" w:rsidR="00F97DDA" w:rsidRPr="00F97DDA" w:rsidRDefault="00F97DDA" w:rsidP="00EE16A4">
      <w:pPr>
        <w:rPr>
          <w:rFonts w:ascii="Montserrat ExtraBold" w:hAnsi="Montserrat ExtraBold"/>
          <w:color w:val="194C9F"/>
          <w:sz w:val="8"/>
          <w:szCs w:val="8"/>
        </w:rPr>
      </w:pPr>
    </w:p>
    <w:p w14:paraId="7D486E69" w14:textId="77777777" w:rsidR="00F97DDA" w:rsidRDefault="00FC2236" w:rsidP="00EE16A4">
      <w:pPr>
        <w:rPr>
          <w:rFonts w:ascii="Helvetica" w:hAnsi="Helvetica"/>
        </w:rPr>
      </w:pPr>
      <w:r>
        <w:rPr>
          <w:rFonts w:ascii="Helvetica" w:hAnsi="Helvetica"/>
        </w:rPr>
        <w:t xml:space="preserve">There is unfortunately often a lack of diversity with committee representation and indeed </w:t>
      </w:r>
      <w:r w:rsidR="008C7EED">
        <w:rPr>
          <w:rFonts w:ascii="Helvetica" w:hAnsi="Helvetica"/>
        </w:rPr>
        <w:t xml:space="preserve">broader public </w:t>
      </w:r>
      <w:r w:rsidR="000542B7">
        <w:rPr>
          <w:rFonts w:ascii="Helvetica" w:hAnsi="Helvetica"/>
        </w:rPr>
        <w:t>involvement</w:t>
      </w:r>
      <w:r w:rsidR="008C7EED">
        <w:rPr>
          <w:rFonts w:ascii="Helvetica" w:hAnsi="Helvetica"/>
        </w:rPr>
        <w:t xml:space="preserve">. It is therefore important to explore ways to </w:t>
      </w:r>
      <w:r w:rsidR="000542B7">
        <w:rPr>
          <w:rFonts w:ascii="Helvetica" w:hAnsi="Helvetica"/>
        </w:rPr>
        <w:t>ensure you are reaching diverse communities.</w:t>
      </w:r>
      <w:r w:rsidR="00585F58">
        <w:rPr>
          <w:rFonts w:ascii="Helvetica" w:hAnsi="Helvetica"/>
        </w:rPr>
        <w:t xml:space="preserve"> </w:t>
      </w:r>
    </w:p>
    <w:p w14:paraId="239A9A15" w14:textId="77777777" w:rsidR="00F97DDA" w:rsidRPr="00F97DDA" w:rsidRDefault="00F97DDA" w:rsidP="00EE16A4">
      <w:pPr>
        <w:rPr>
          <w:rFonts w:ascii="Helvetica" w:hAnsi="Helvetica"/>
          <w:sz w:val="8"/>
          <w:szCs w:val="8"/>
        </w:rPr>
      </w:pPr>
    </w:p>
    <w:p w14:paraId="324FEECD" w14:textId="5EC0C035" w:rsidR="00CC5EF8" w:rsidRDefault="00CE63A1" w:rsidP="00EE16A4">
      <w:pPr>
        <w:rPr>
          <w:rFonts w:ascii="Helvetica" w:hAnsi="Helvetica"/>
        </w:rPr>
      </w:pPr>
      <w:r>
        <w:rPr>
          <w:rFonts w:ascii="Helvetica" w:hAnsi="Helvetica"/>
        </w:rPr>
        <w:t xml:space="preserve">As </w:t>
      </w:r>
      <w:r w:rsidR="00261063">
        <w:rPr>
          <w:rFonts w:ascii="Helvetica" w:hAnsi="Helvetica"/>
        </w:rPr>
        <w:t xml:space="preserve">a </w:t>
      </w:r>
      <w:r>
        <w:rPr>
          <w:rFonts w:ascii="Helvetica" w:hAnsi="Helvetica"/>
        </w:rPr>
        <w:t xml:space="preserve">starting point </w:t>
      </w:r>
      <w:r w:rsidR="00261063">
        <w:rPr>
          <w:rFonts w:ascii="Helvetica" w:hAnsi="Helvetica"/>
        </w:rPr>
        <w:t>it can be helpful</w:t>
      </w:r>
      <w:r>
        <w:rPr>
          <w:rFonts w:ascii="Helvetica" w:hAnsi="Helvetica"/>
        </w:rPr>
        <w:t xml:space="preserve"> to review your </w:t>
      </w:r>
      <w:r w:rsidR="00261063">
        <w:rPr>
          <w:rFonts w:ascii="Helvetica" w:hAnsi="Helvetica"/>
        </w:rPr>
        <w:t>forum’s public</w:t>
      </w:r>
      <w:r>
        <w:rPr>
          <w:rFonts w:ascii="Helvetica" w:hAnsi="Helvetica"/>
        </w:rPr>
        <w:t xml:space="preserve"> information (website, social media and so on) and ensure that</w:t>
      </w:r>
      <w:r w:rsidR="00261063">
        <w:rPr>
          <w:rFonts w:ascii="Helvetica" w:hAnsi="Helvetica"/>
        </w:rPr>
        <w:t xml:space="preserve"> language and imagery is </w:t>
      </w:r>
      <w:r w:rsidR="00DD46F1">
        <w:rPr>
          <w:rFonts w:ascii="Helvetica" w:hAnsi="Helvetica"/>
        </w:rPr>
        <w:t xml:space="preserve">fully </w:t>
      </w:r>
      <w:r w:rsidR="00261063">
        <w:rPr>
          <w:rFonts w:ascii="Helvetica" w:hAnsi="Helvetica"/>
        </w:rPr>
        <w:t xml:space="preserve">inclusive. </w:t>
      </w:r>
      <w:r w:rsidR="00C2254D">
        <w:rPr>
          <w:rFonts w:ascii="Helvetica" w:hAnsi="Helvetica"/>
        </w:rPr>
        <w:t xml:space="preserve">It can also help to link with </w:t>
      </w:r>
      <w:r w:rsidR="00CC5EF8">
        <w:rPr>
          <w:rFonts w:ascii="Helvetica" w:hAnsi="Helvetica"/>
        </w:rPr>
        <w:t>relevant groups who work with the communities you wish to reach (such as trans group</w:t>
      </w:r>
      <w:r w:rsidR="00F203A2">
        <w:rPr>
          <w:rFonts w:ascii="Helvetica" w:hAnsi="Helvetica"/>
        </w:rPr>
        <w:t>s</w:t>
      </w:r>
      <w:r w:rsidR="00CC5EF8">
        <w:rPr>
          <w:rFonts w:ascii="Helvetica" w:hAnsi="Helvetica"/>
        </w:rPr>
        <w:t>, BAME/POC group</w:t>
      </w:r>
      <w:r w:rsidR="00F203A2">
        <w:rPr>
          <w:rFonts w:ascii="Helvetica" w:hAnsi="Helvetica"/>
        </w:rPr>
        <w:t>s</w:t>
      </w:r>
      <w:r w:rsidR="00CC5EF8">
        <w:rPr>
          <w:rFonts w:ascii="Helvetica" w:hAnsi="Helvetica"/>
        </w:rPr>
        <w:t>, older people group</w:t>
      </w:r>
      <w:r w:rsidR="00F203A2">
        <w:rPr>
          <w:rFonts w:ascii="Helvetica" w:hAnsi="Helvetica"/>
        </w:rPr>
        <w:t>s</w:t>
      </w:r>
      <w:r w:rsidR="00CC5EF8">
        <w:rPr>
          <w:rFonts w:ascii="Helvetica" w:hAnsi="Helvetica"/>
        </w:rPr>
        <w:t xml:space="preserve"> and so on) to ensure your forum information is promoted as broadly as possible.</w:t>
      </w:r>
    </w:p>
    <w:p w14:paraId="48C734DA" w14:textId="77777777" w:rsidR="00F97DDA" w:rsidRPr="00F97DDA" w:rsidRDefault="00F97DDA" w:rsidP="00EE16A4">
      <w:pPr>
        <w:rPr>
          <w:rFonts w:ascii="Helvetica" w:hAnsi="Helvetica" w:cs="Helvetica"/>
          <w:sz w:val="8"/>
          <w:szCs w:val="8"/>
        </w:rPr>
      </w:pPr>
    </w:p>
    <w:p w14:paraId="1D5546AC" w14:textId="7D15CF86" w:rsidR="001D0F46" w:rsidRDefault="00581A78" w:rsidP="00EE16A4">
      <w:pPr>
        <w:rPr>
          <w:rFonts w:ascii="Helvetica" w:hAnsi="Helvetica" w:cs="Helvetica"/>
        </w:rPr>
      </w:pPr>
      <w:r w:rsidRPr="00F2608D">
        <w:rPr>
          <w:noProof/>
        </w:rPr>
        <w:drawing>
          <wp:anchor distT="0" distB="0" distL="114300" distR="114300" simplePos="0" relativeHeight="251658271" behindDoc="0" locked="1" layoutInCell="1" hidden="0" allowOverlap="1" wp14:anchorId="1AEA47C7" wp14:editId="27296915">
            <wp:simplePos x="0" y="0"/>
            <wp:positionH relativeFrom="margin">
              <wp:posOffset>-676275</wp:posOffset>
            </wp:positionH>
            <wp:positionV relativeFrom="paragraph">
              <wp:posOffset>180340</wp:posOffset>
            </wp:positionV>
            <wp:extent cx="532765" cy="543560"/>
            <wp:effectExtent l="0" t="0" r="635" b="8890"/>
            <wp:wrapSquare wrapText="bothSides" distT="0" distB="0" distL="114300" distR="114300"/>
            <wp:docPr id="18" name="image5.png"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A picture containing object&#10;&#10;Description automatically generated"/>
                    <pic:cNvPicPr preferRelativeResize="0"/>
                  </pic:nvPicPr>
                  <pic:blipFill>
                    <a:blip r:embed="rId18"/>
                    <a:srcRect/>
                    <a:stretch>
                      <a:fillRect/>
                    </a:stretch>
                  </pic:blipFill>
                  <pic:spPr>
                    <a:xfrm>
                      <a:off x="0" y="0"/>
                      <a:ext cx="532765" cy="543560"/>
                    </a:xfrm>
                    <a:prstGeom prst="rect">
                      <a:avLst/>
                    </a:prstGeom>
                    <a:ln/>
                  </pic:spPr>
                </pic:pic>
              </a:graphicData>
            </a:graphic>
            <wp14:sizeRelH relativeFrom="margin">
              <wp14:pctWidth>0</wp14:pctWidth>
            </wp14:sizeRelH>
            <wp14:sizeRelV relativeFrom="margin">
              <wp14:pctHeight>0</wp14:pctHeight>
            </wp14:sizeRelV>
          </wp:anchor>
        </w:drawing>
      </w:r>
      <w:r w:rsidR="00CC5EF8" w:rsidRPr="00CC5637">
        <w:rPr>
          <w:rFonts w:ascii="Helvetica" w:hAnsi="Helvetica" w:cs="Helvetica"/>
        </w:rPr>
        <w:t xml:space="preserve">The Consortium has </w:t>
      </w:r>
      <w:proofErr w:type="gramStart"/>
      <w:r w:rsidR="00CC5EF8" w:rsidRPr="00CC5637">
        <w:rPr>
          <w:rFonts w:ascii="Helvetica" w:hAnsi="Helvetica" w:cs="Helvetica"/>
        </w:rPr>
        <w:t>a number of</w:t>
      </w:r>
      <w:proofErr w:type="gramEnd"/>
      <w:r w:rsidR="00CC5EF8" w:rsidRPr="00CC5637">
        <w:rPr>
          <w:rFonts w:ascii="Helvetica" w:hAnsi="Helvetica" w:cs="Helvetica"/>
        </w:rPr>
        <w:t xml:space="preserve"> webinars</w:t>
      </w:r>
      <w:r w:rsidR="001D0F46" w:rsidRPr="00CC5637">
        <w:rPr>
          <w:rFonts w:ascii="Helvetica" w:hAnsi="Helvetica" w:cs="Helvetica"/>
        </w:rPr>
        <w:t xml:space="preserve"> on </w:t>
      </w:r>
      <w:r w:rsidR="00CC5637" w:rsidRPr="0079403E">
        <w:rPr>
          <w:rFonts w:ascii="Helvetica" w:hAnsi="Helvetica" w:cs="Helvetica"/>
        </w:rPr>
        <w:t>inclusion</w:t>
      </w:r>
      <w:r w:rsidR="001D0F46" w:rsidRPr="0079403E">
        <w:rPr>
          <w:rFonts w:ascii="Helvetica" w:hAnsi="Helvetica" w:cs="Helvetica"/>
        </w:rPr>
        <w:t>:</w:t>
      </w:r>
    </w:p>
    <w:p w14:paraId="2EE49B9C" w14:textId="77777777" w:rsidR="004163EE" w:rsidRPr="004163EE" w:rsidRDefault="004163EE" w:rsidP="00EE16A4">
      <w:pPr>
        <w:rPr>
          <w:rFonts w:ascii="Helvetica" w:hAnsi="Helvetica" w:cs="Helvetica"/>
          <w:sz w:val="8"/>
          <w:szCs w:val="8"/>
        </w:rPr>
      </w:pPr>
    </w:p>
    <w:p w14:paraId="7EEE9CE9" w14:textId="77777777" w:rsidR="00FA2106" w:rsidRPr="002B32F8" w:rsidRDefault="00CF0EF6" w:rsidP="00F97DDA">
      <w:pPr>
        <w:spacing w:line="360" w:lineRule="auto"/>
        <w:rPr>
          <w:rFonts w:ascii="Helvetica" w:hAnsi="Helvetica" w:cs="Helvetica"/>
          <w:color w:val="194C9F"/>
        </w:rPr>
      </w:pPr>
      <w:hyperlink r:id="rId54" w:history="1">
        <w:r w:rsidR="00FA2106" w:rsidRPr="002B32F8">
          <w:rPr>
            <w:rStyle w:val="Hyperlink"/>
            <w:rFonts w:ascii="Helvetica" w:hAnsi="Helvetica" w:cs="Helvetica"/>
          </w:rPr>
          <w:t>Disability inclusion webinar</w:t>
        </w:r>
      </w:hyperlink>
    </w:p>
    <w:p w14:paraId="23068457" w14:textId="77777777" w:rsidR="00FA2106" w:rsidRPr="002B32F8" w:rsidRDefault="00CF0EF6" w:rsidP="00F97DDA">
      <w:pPr>
        <w:spacing w:line="360" w:lineRule="auto"/>
        <w:rPr>
          <w:rFonts w:ascii="Helvetica" w:hAnsi="Helvetica" w:cs="Helvetica"/>
          <w:color w:val="194C9F"/>
        </w:rPr>
      </w:pPr>
      <w:hyperlink r:id="rId55" w:history="1">
        <w:r w:rsidR="00FA2106" w:rsidRPr="002B4007">
          <w:rPr>
            <w:rStyle w:val="Hyperlink"/>
            <w:rFonts w:ascii="Helvetica" w:hAnsi="Helvetica" w:cs="Helvetica"/>
          </w:rPr>
          <w:t>Including older people</w:t>
        </w:r>
      </w:hyperlink>
    </w:p>
    <w:p w14:paraId="4C0FD472" w14:textId="77777777" w:rsidR="00FA2106" w:rsidRPr="002B32F8" w:rsidRDefault="00CF0EF6" w:rsidP="00F97DDA">
      <w:pPr>
        <w:spacing w:line="360" w:lineRule="auto"/>
        <w:rPr>
          <w:rFonts w:ascii="Helvetica" w:hAnsi="Helvetica" w:cs="Helvetica"/>
          <w:color w:val="194C9F"/>
        </w:rPr>
      </w:pPr>
      <w:hyperlink r:id="rId56" w:history="1">
        <w:r w:rsidR="00FA2106" w:rsidRPr="002B4007">
          <w:rPr>
            <w:rStyle w:val="Hyperlink"/>
            <w:rFonts w:ascii="Helvetica" w:hAnsi="Helvetica" w:cs="Helvetica"/>
          </w:rPr>
          <w:t>Including people of colour</w:t>
        </w:r>
      </w:hyperlink>
    </w:p>
    <w:p w14:paraId="16560743" w14:textId="77777777" w:rsidR="00FA2106" w:rsidRDefault="00CF0EF6" w:rsidP="00F97DDA">
      <w:pPr>
        <w:spacing w:line="360" w:lineRule="auto"/>
        <w:rPr>
          <w:rFonts w:ascii="Helvetica" w:hAnsi="Helvetica" w:cs="Helvetica"/>
          <w:color w:val="194C9F"/>
        </w:rPr>
      </w:pPr>
      <w:hyperlink r:id="rId57" w:history="1">
        <w:r w:rsidR="00FA2106" w:rsidRPr="007B697D">
          <w:rPr>
            <w:rStyle w:val="Hyperlink"/>
            <w:rFonts w:ascii="Helvetica" w:hAnsi="Helvetica" w:cs="Helvetica"/>
          </w:rPr>
          <w:t>Trans inclusion</w:t>
        </w:r>
      </w:hyperlink>
    </w:p>
    <w:p w14:paraId="179E103C" w14:textId="77777777" w:rsidR="00581A78" w:rsidRDefault="00581A78" w:rsidP="00EE16A4">
      <w:pPr>
        <w:rPr>
          <w:rFonts w:ascii="Helvetica" w:hAnsi="Helvetica" w:cs="Helvetica"/>
          <w:color w:val="194C9F"/>
        </w:rPr>
      </w:pPr>
    </w:p>
    <w:p w14:paraId="3C21A6F6" w14:textId="77777777" w:rsidR="00F97DDA" w:rsidRDefault="00F97DDA" w:rsidP="00EE16A4">
      <w:pPr>
        <w:rPr>
          <w:rFonts w:ascii="Helvetica" w:hAnsi="Helvetica" w:cs="Helvetica"/>
          <w:color w:val="194C9F"/>
        </w:rPr>
      </w:pPr>
    </w:p>
    <w:p w14:paraId="45E88CAF" w14:textId="77777777" w:rsidR="00F97DDA" w:rsidRPr="00CC5637" w:rsidRDefault="00F97DDA" w:rsidP="00EE16A4">
      <w:pPr>
        <w:rPr>
          <w:rFonts w:ascii="Helvetica" w:hAnsi="Helvetica" w:cs="Helvetica"/>
          <w:color w:val="194C9F"/>
        </w:rPr>
      </w:pPr>
    </w:p>
    <w:p w14:paraId="13862225" w14:textId="1C3BCF37" w:rsidR="007D5ACB" w:rsidRDefault="007C258F" w:rsidP="00EE16A4">
      <w:pPr>
        <w:rPr>
          <w:rFonts w:ascii="Montserrat ExtraBold" w:hAnsi="Montserrat ExtraBold"/>
          <w:color w:val="194C9F"/>
          <w:sz w:val="32"/>
          <w:szCs w:val="32"/>
        </w:rPr>
      </w:pPr>
      <w:bookmarkStart w:id="15" w:name="Monitoring"/>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88" behindDoc="0" locked="0" layoutInCell="1" allowOverlap="1" wp14:anchorId="0FC152C1" wp14:editId="71BC1C55">
                <wp:simplePos x="0" y="0"/>
                <wp:positionH relativeFrom="page">
                  <wp:align>left</wp:align>
                </wp:positionH>
                <wp:positionV relativeFrom="paragraph">
                  <wp:posOffset>255905</wp:posOffset>
                </wp:positionV>
                <wp:extent cx="4476750" cy="45719"/>
                <wp:effectExtent l="0" t="0" r="19050" b="12065"/>
                <wp:wrapNone/>
                <wp:docPr id="226" name="Rectangle 226"/>
                <wp:cNvGraphicFramePr/>
                <a:graphic xmlns:a="http://schemas.openxmlformats.org/drawingml/2006/main">
                  <a:graphicData uri="http://schemas.microsoft.com/office/word/2010/wordprocessingShape">
                    <wps:wsp>
                      <wps:cNvSpPr/>
                      <wps:spPr>
                        <a:xfrm flipV="1">
                          <a:off x="0" y="0"/>
                          <a:ext cx="4476750"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798AF" id="Rectangle 226" o:spid="_x0000_s1026" style="position:absolute;margin-left:0;margin-top:20.15pt;width:352.5pt;height:3.6pt;flip:y;z-index:251658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" fillcolor="#fcbd3a" strokecolor="#fcbd3a" strokeweight="1pt">
                <w10:wrap anchorx="page"/>
              </v:rect>
            </w:pict>
          </mc:Fallback>
        </mc:AlternateContent>
      </w:r>
      <w:r w:rsidR="007D5ACB" w:rsidRPr="007C258F">
        <w:rPr>
          <w:rFonts w:ascii="Montserrat ExtraBold" w:hAnsi="Montserrat ExtraBold"/>
          <w:color w:val="194C9F"/>
          <w:sz w:val="32"/>
          <w:szCs w:val="32"/>
        </w:rPr>
        <w:t>Monitoring and Evaluation</w:t>
      </w:r>
    </w:p>
    <w:bookmarkEnd w:id="15"/>
    <w:p w14:paraId="3DE875D2" w14:textId="7A149E5E" w:rsidR="007C258F" w:rsidRPr="00D46E88" w:rsidRDefault="007C258F" w:rsidP="00EE16A4">
      <w:pPr>
        <w:rPr>
          <w:rFonts w:ascii="Montserrat ExtraBold" w:hAnsi="Montserrat ExtraBold"/>
          <w:color w:val="194C9F"/>
          <w:sz w:val="12"/>
          <w:szCs w:val="12"/>
        </w:rPr>
      </w:pPr>
    </w:p>
    <w:p w14:paraId="55483BC8" w14:textId="77777777" w:rsidR="00D46E88" w:rsidRPr="00D46E88" w:rsidRDefault="00D46E88" w:rsidP="00EE16A4">
      <w:pPr>
        <w:rPr>
          <w:rFonts w:ascii="Helvetica" w:hAnsi="Helvetica"/>
          <w:sz w:val="4"/>
          <w:szCs w:val="4"/>
        </w:rPr>
      </w:pPr>
    </w:p>
    <w:p w14:paraId="15C6F0E9" w14:textId="6F98D5A0" w:rsidR="004C3EF8" w:rsidRDefault="00EC5BCD" w:rsidP="00EE16A4">
      <w:pPr>
        <w:rPr>
          <w:rFonts w:ascii="Helvetica" w:hAnsi="Helvetica"/>
        </w:rPr>
      </w:pPr>
      <w:r>
        <w:rPr>
          <w:rFonts w:ascii="Helvetica" w:hAnsi="Helvetica"/>
        </w:rPr>
        <w:t>Monito</w:t>
      </w:r>
      <w:r w:rsidR="0063507E">
        <w:rPr>
          <w:rFonts w:ascii="Helvetica" w:hAnsi="Helvetica"/>
        </w:rPr>
        <w:t xml:space="preserve">ring </w:t>
      </w:r>
      <w:r>
        <w:rPr>
          <w:rFonts w:ascii="Helvetica" w:hAnsi="Helvetica"/>
        </w:rPr>
        <w:t xml:space="preserve">and evaluation </w:t>
      </w:r>
      <w:r w:rsidR="0063507E">
        <w:rPr>
          <w:rFonts w:ascii="Helvetica" w:hAnsi="Helvetica"/>
        </w:rPr>
        <w:t>is a continual process and relates to all aspects of your forum</w:t>
      </w:r>
      <w:r w:rsidR="004C3EF8">
        <w:rPr>
          <w:rFonts w:ascii="Helvetica" w:hAnsi="Helvetica"/>
        </w:rPr>
        <w:t>’</w:t>
      </w:r>
      <w:r w:rsidR="0063507E">
        <w:rPr>
          <w:rFonts w:ascii="Helvetica" w:hAnsi="Helvetica"/>
        </w:rPr>
        <w:t>s work</w:t>
      </w:r>
      <w:r w:rsidR="000B5811">
        <w:rPr>
          <w:rFonts w:ascii="Helvetica" w:hAnsi="Helvetica"/>
        </w:rPr>
        <w:t>, from</w:t>
      </w:r>
      <w:r w:rsidR="0063507E">
        <w:rPr>
          <w:rFonts w:ascii="Helvetica" w:hAnsi="Helvetica"/>
        </w:rPr>
        <w:t xml:space="preserve"> evaluating a specific project your forum has delivered </w:t>
      </w:r>
      <w:r w:rsidR="00E24FB7">
        <w:rPr>
          <w:rFonts w:ascii="Helvetica" w:hAnsi="Helvetica"/>
        </w:rPr>
        <w:t>to</w:t>
      </w:r>
      <w:r w:rsidR="0063507E">
        <w:rPr>
          <w:rFonts w:ascii="Helvetica" w:hAnsi="Helvetica"/>
        </w:rPr>
        <w:t xml:space="preserve"> ongoing </w:t>
      </w:r>
      <w:r w:rsidR="0063507E" w:rsidRPr="00820FF2">
        <w:rPr>
          <w:rFonts w:ascii="Helvetica" w:hAnsi="Helvetica"/>
        </w:rPr>
        <w:t>monitoring of your membership</w:t>
      </w:r>
      <w:r w:rsidR="000B5811" w:rsidRPr="00820FF2">
        <w:rPr>
          <w:rFonts w:ascii="Helvetica" w:hAnsi="Helvetica"/>
        </w:rPr>
        <w:t xml:space="preserve">. </w:t>
      </w:r>
    </w:p>
    <w:p w14:paraId="235B728E" w14:textId="7B27EBAD" w:rsidR="00A8073A" w:rsidRDefault="00C079DF" w:rsidP="00EE16A4">
      <w:pPr>
        <w:rPr>
          <w:rFonts w:ascii="Helvetica" w:hAnsi="Helvetica"/>
        </w:rPr>
      </w:pPr>
      <w:r>
        <w:rPr>
          <w:rFonts w:ascii="Helvetica" w:hAnsi="Helvetica"/>
        </w:rPr>
        <w:t>Measuring and demonstrating change and impact (evaluation) is particularly relevant when applying for grant funding and to be able to report to your membership o</w:t>
      </w:r>
      <w:r w:rsidR="00833967">
        <w:rPr>
          <w:rFonts w:ascii="Helvetica" w:hAnsi="Helvetica"/>
        </w:rPr>
        <w:t>n</w:t>
      </w:r>
      <w:r>
        <w:rPr>
          <w:rFonts w:ascii="Helvetica" w:hAnsi="Helvetica"/>
        </w:rPr>
        <w:t xml:space="preserve"> your annual impact. Watch this brief webinar on </w:t>
      </w:r>
      <w:hyperlink r:id="rId58" w:history="1">
        <w:r w:rsidR="005D6938" w:rsidRPr="00C079DF">
          <w:rPr>
            <w:rStyle w:val="Hyperlink"/>
            <w:rFonts w:ascii="Helvetica" w:hAnsi="Helvetica"/>
          </w:rPr>
          <w:t>measuring imp</w:t>
        </w:r>
        <w:r w:rsidR="005D6938">
          <w:rPr>
            <w:rStyle w:val="Hyperlink"/>
            <w:rFonts w:ascii="Helvetica" w:hAnsi="Helvetica"/>
          </w:rPr>
          <w:t>a</w:t>
        </w:r>
        <w:r w:rsidR="005D6938" w:rsidRPr="00C079DF">
          <w:rPr>
            <w:rStyle w:val="Hyperlink"/>
            <w:rFonts w:ascii="Helvetica" w:hAnsi="Helvetica"/>
          </w:rPr>
          <w:t>ct</w:t>
        </w:r>
      </w:hyperlink>
    </w:p>
    <w:p w14:paraId="5913F63C" w14:textId="77777777" w:rsidR="00F97DDA" w:rsidRDefault="00F97DDA" w:rsidP="00EE16A4">
      <w:pPr>
        <w:rPr>
          <w:rFonts w:ascii="Helvetica" w:hAnsi="Helvetica"/>
        </w:rPr>
      </w:pPr>
    </w:p>
    <w:p w14:paraId="07C79F7A" w14:textId="528BD269" w:rsidR="00D46E88" w:rsidRDefault="00942AAE" w:rsidP="00EE16A4">
      <w:pPr>
        <w:rPr>
          <w:rFonts w:ascii="Helvetica" w:hAnsi="Helvetica" w:cs="Helvetica"/>
          <w:color w:val="000000"/>
          <w:shd w:val="clear" w:color="auto" w:fill="FFFFFF"/>
        </w:rPr>
      </w:pPr>
      <w:r>
        <w:rPr>
          <w:noProof/>
        </w:rPr>
        <mc:AlternateContent>
          <mc:Choice Requires="wps">
            <w:drawing>
              <wp:anchor distT="45720" distB="45720" distL="114300" distR="114300" simplePos="0" relativeHeight="251658298" behindDoc="0" locked="1" layoutInCell="1" allowOverlap="1" wp14:anchorId="2BDF4B17" wp14:editId="71F30E7A">
                <wp:simplePos x="0" y="0"/>
                <wp:positionH relativeFrom="page">
                  <wp:align>right</wp:align>
                </wp:positionH>
                <wp:positionV relativeFrom="margin">
                  <wp:align>bottom</wp:align>
                </wp:positionV>
                <wp:extent cx="895985" cy="436245"/>
                <wp:effectExtent l="0" t="0" r="18415" b="2095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36245"/>
                        </a:xfrm>
                        <a:prstGeom prst="rect">
                          <a:avLst/>
                        </a:prstGeom>
                        <a:solidFill>
                          <a:srgbClr val="FFFFFF"/>
                        </a:solidFill>
                        <a:ln w="9525">
                          <a:solidFill>
                            <a:schemeClr val="bg1"/>
                          </a:solidFill>
                          <a:miter lim="800000"/>
                          <a:headEnd/>
                          <a:tailEnd/>
                        </a:ln>
                      </wps:spPr>
                      <wps:txbx>
                        <w:txbxContent>
                          <w:p w14:paraId="010F315E" w14:textId="09AEAB51"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F4B17" id="_x0000_s1040" type="#_x0000_t202" style="position:absolute;margin-left:19.35pt;margin-top:0;width:70.55pt;height:34.35pt;z-index:251658298;visibility:visible;mso-wrap-style:square;mso-width-percent:0;mso-height-percent:200;mso-wrap-distance-left:9pt;mso-wrap-distance-top:3.6pt;mso-wrap-distance-right:9pt;mso-wrap-distance-bottom:3.6pt;mso-position-horizontal:right;mso-position-horizontal-relative:page;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" strokecolor="white [3212]">
                <v:textbox style="mso-fit-shape-to-text:t">
                  <w:txbxContent>
                    <w:p w14:paraId="010F315E" w14:textId="09AEAB51"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v:textbox>
                <w10:wrap type="square" anchorx="page" anchory="margin"/>
                <w10:anchorlock/>
              </v:shape>
            </w:pict>
          </mc:Fallback>
        </mc:AlternateContent>
      </w:r>
      <w:r w:rsidR="00A8073A" w:rsidRPr="00F2608D">
        <w:rPr>
          <w:noProof/>
        </w:rPr>
        <w:drawing>
          <wp:anchor distT="0" distB="0" distL="114300" distR="114300" simplePos="0" relativeHeight="251658272" behindDoc="0" locked="1" layoutInCell="1" hidden="0" allowOverlap="1" wp14:anchorId="739DE1E1" wp14:editId="5A99DFF8">
            <wp:simplePos x="0" y="0"/>
            <wp:positionH relativeFrom="margin">
              <wp:posOffset>-644525</wp:posOffset>
            </wp:positionH>
            <wp:positionV relativeFrom="paragraph">
              <wp:posOffset>-628650</wp:posOffset>
            </wp:positionV>
            <wp:extent cx="532765" cy="543560"/>
            <wp:effectExtent l="0" t="0" r="635" b="8890"/>
            <wp:wrapSquare wrapText="bothSides" distT="0" distB="0" distL="114300" distR="114300"/>
            <wp:docPr id="21" name="image5.png"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A picture containing object&#10;&#10;Description automatically generated"/>
                    <pic:cNvPicPr preferRelativeResize="0"/>
                  </pic:nvPicPr>
                  <pic:blipFill>
                    <a:blip r:embed="rId18"/>
                    <a:srcRect/>
                    <a:stretch>
                      <a:fillRect/>
                    </a:stretch>
                  </pic:blipFill>
                  <pic:spPr>
                    <a:xfrm>
                      <a:off x="0" y="0"/>
                      <a:ext cx="532765" cy="543560"/>
                    </a:xfrm>
                    <a:prstGeom prst="rect">
                      <a:avLst/>
                    </a:prstGeom>
                    <a:ln/>
                  </pic:spPr>
                </pic:pic>
              </a:graphicData>
            </a:graphic>
            <wp14:sizeRelH relativeFrom="margin">
              <wp14:pctWidth>0</wp14:pctWidth>
            </wp14:sizeRelH>
            <wp14:sizeRelV relativeFrom="margin">
              <wp14:pctHeight>0</wp14:pctHeight>
            </wp14:sizeRelV>
          </wp:anchor>
        </w:drawing>
      </w:r>
      <w:r w:rsidR="000B5811" w:rsidRPr="00820FF2">
        <w:rPr>
          <w:rFonts w:ascii="Helvetica" w:hAnsi="Helvetica"/>
        </w:rPr>
        <w:t xml:space="preserve">The Consortium </w:t>
      </w:r>
      <w:r w:rsidR="00820FF2" w:rsidRPr="00820FF2">
        <w:rPr>
          <w:rFonts w:ascii="Helvetica" w:hAnsi="Helvetica"/>
        </w:rPr>
        <w:t>in collaboration with a range</w:t>
      </w:r>
      <w:r w:rsidR="00820FF2">
        <w:rPr>
          <w:rFonts w:ascii="Helvetica" w:hAnsi="Helvetica"/>
        </w:rPr>
        <w:t xml:space="preserve"> </w:t>
      </w:r>
      <w:r w:rsidR="00820FF2" w:rsidRPr="00820FF2">
        <w:rPr>
          <w:rFonts w:ascii="Helvetica" w:hAnsi="Helvetica"/>
        </w:rPr>
        <w:t xml:space="preserve">of LGBT+ groups </w:t>
      </w:r>
      <w:r w:rsidR="000B5811" w:rsidRPr="00820FF2">
        <w:rPr>
          <w:rFonts w:ascii="Helvetica" w:hAnsi="Helvetica"/>
        </w:rPr>
        <w:t xml:space="preserve">has </w:t>
      </w:r>
      <w:r w:rsidR="00820FF2" w:rsidRPr="00820FF2">
        <w:rPr>
          <w:rFonts w:ascii="Helvetica" w:hAnsi="Helvetica"/>
        </w:rPr>
        <w:t>developed an Outcomes Framework</w:t>
      </w:r>
      <w:r w:rsidR="004C3EF8">
        <w:rPr>
          <w:rFonts w:ascii="Helvetica" w:hAnsi="Helvetica"/>
        </w:rPr>
        <w:t xml:space="preserve">. </w:t>
      </w:r>
      <w:r w:rsidR="00820FF2" w:rsidRPr="00820FF2">
        <w:rPr>
          <w:rFonts w:ascii="Helvetica" w:hAnsi="Helvetica"/>
        </w:rPr>
        <w:t xml:space="preserve"> </w:t>
      </w:r>
      <w:r w:rsidR="00820FF2" w:rsidRPr="00820FF2">
        <w:rPr>
          <w:rFonts w:ascii="Helvetica" w:hAnsi="Helvetica" w:cs="Helvetica"/>
          <w:color w:val="000000"/>
          <w:shd w:val="clear" w:color="auto" w:fill="FFFFFF"/>
        </w:rPr>
        <w:t>It seeks to act as an initial reference point for organisations to critically reflect on what outcomes they are best placed to achieve and potential areas of collaboration with others.</w:t>
      </w:r>
      <w:r w:rsidR="00FE7A45">
        <w:rPr>
          <w:rFonts w:ascii="Helvetica" w:hAnsi="Helvetica" w:cs="Helvetica"/>
          <w:color w:val="000000"/>
          <w:shd w:val="clear" w:color="auto" w:fill="FFFFFF"/>
        </w:rPr>
        <w:t xml:space="preserve"> </w:t>
      </w:r>
      <w:r w:rsidR="00562FDA">
        <w:rPr>
          <w:rFonts w:ascii="Helvetica" w:hAnsi="Helvetica" w:cs="Helvetica"/>
          <w:color w:val="000000"/>
          <w:shd w:val="clear" w:color="auto" w:fill="FFFFFF"/>
        </w:rPr>
        <w:t>For further information about the Outcomes Frame</w:t>
      </w:r>
      <w:r w:rsidR="00DF57A8">
        <w:rPr>
          <w:rFonts w:ascii="Helvetica" w:hAnsi="Helvetica" w:cs="Helvetica"/>
          <w:color w:val="000000"/>
          <w:shd w:val="clear" w:color="auto" w:fill="FFFFFF"/>
        </w:rPr>
        <w:t>work</w:t>
      </w:r>
      <w:r w:rsidR="00562FDA">
        <w:rPr>
          <w:rFonts w:ascii="Helvetica" w:hAnsi="Helvetica" w:cs="Helvetica"/>
          <w:color w:val="000000"/>
          <w:shd w:val="clear" w:color="auto" w:fill="FFFFFF"/>
        </w:rPr>
        <w:t xml:space="preserve">, please use this </w:t>
      </w:r>
      <w:hyperlink r:id="rId59" w:history="1">
        <w:r w:rsidR="00562FDA" w:rsidRPr="00562FDA">
          <w:rPr>
            <w:rStyle w:val="Hyperlink"/>
            <w:rFonts w:ascii="Helvetica" w:hAnsi="Helvetica" w:cs="Helvetica"/>
            <w:shd w:val="clear" w:color="auto" w:fill="FFFFFF"/>
          </w:rPr>
          <w:t>link</w:t>
        </w:r>
      </w:hyperlink>
      <w:r w:rsidR="00562FDA">
        <w:rPr>
          <w:rFonts w:ascii="Helvetica" w:hAnsi="Helvetica" w:cs="Helvetica"/>
          <w:color w:val="000000"/>
          <w:shd w:val="clear" w:color="auto" w:fill="FFFFFF"/>
        </w:rPr>
        <w:t>.</w:t>
      </w:r>
    </w:p>
    <w:p w14:paraId="0CAE9FE5" w14:textId="2FC59302" w:rsidR="00D46E88" w:rsidRDefault="00D46E88" w:rsidP="00EE16A4">
      <w:pPr>
        <w:rPr>
          <w:rFonts w:ascii="Helvetica" w:hAnsi="Helvetica" w:cs="Helvetica"/>
          <w:color w:val="000000"/>
          <w:shd w:val="clear" w:color="auto" w:fill="FFFFFF"/>
        </w:rPr>
      </w:pPr>
    </w:p>
    <w:p w14:paraId="02A93871" w14:textId="25A374B3" w:rsidR="00EE16A4" w:rsidRDefault="00D46E88" w:rsidP="00EE16A4">
      <w:pPr>
        <w:rPr>
          <w:rFonts w:ascii="Montserrat ExtraBold" w:hAnsi="Montserrat ExtraBold"/>
          <w:color w:val="194C9F"/>
          <w:sz w:val="32"/>
          <w:szCs w:val="32"/>
        </w:rPr>
      </w:pPr>
      <w:bookmarkStart w:id="16" w:name="Conflict"/>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89" behindDoc="0" locked="0" layoutInCell="1" allowOverlap="1" wp14:anchorId="7C5FA7B1" wp14:editId="3F225E76">
                <wp:simplePos x="0" y="0"/>
                <wp:positionH relativeFrom="page">
                  <wp:posOffset>-257175</wp:posOffset>
                </wp:positionH>
                <wp:positionV relativeFrom="paragraph">
                  <wp:posOffset>251460</wp:posOffset>
                </wp:positionV>
                <wp:extent cx="4476750" cy="45719"/>
                <wp:effectExtent l="0" t="0" r="19050" b="12065"/>
                <wp:wrapNone/>
                <wp:docPr id="229" name="Rectangle 229"/>
                <wp:cNvGraphicFramePr/>
                <a:graphic xmlns:a="http://schemas.openxmlformats.org/drawingml/2006/main">
                  <a:graphicData uri="http://schemas.microsoft.com/office/word/2010/wordprocessingShape">
                    <wps:wsp>
                      <wps:cNvSpPr/>
                      <wps:spPr>
                        <a:xfrm flipV="1">
                          <a:off x="0" y="0"/>
                          <a:ext cx="4476750"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D9A15" id="Rectangle 229" o:spid="_x0000_s1026" style="position:absolute;margin-left:-20.25pt;margin-top:19.8pt;width:352.5pt;height:3.6pt;flip:y;z-index:251658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" fillcolor="#fcbd3a" strokecolor="#fcbd3a" strokeweight="1pt">
                <w10:wrap anchorx="page"/>
              </v:rect>
            </w:pict>
          </mc:Fallback>
        </mc:AlternateContent>
      </w:r>
      <w:r w:rsidR="00EE16A4" w:rsidRPr="00D46E88">
        <w:rPr>
          <w:rFonts w:ascii="Montserrat ExtraBold" w:hAnsi="Montserrat ExtraBold"/>
          <w:color w:val="194C9F"/>
          <w:sz w:val="32"/>
          <w:szCs w:val="32"/>
        </w:rPr>
        <w:t>Conflict Management</w:t>
      </w:r>
    </w:p>
    <w:bookmarkEnd w:id="16"/>
    <w:p w14:paraId="3E432D25" w14:textId="77777777" w:rsidR="00D46E88" w:rsidRPr="00D46E88" w:rsidRDefault="00D46E88" w:rsidP="00EE16A4">
      <w:pPr>
        <w:rPr>
          <w:rFonts w:ascii="Montserrat ExtraBold" w:hAnsi="Montserrat ExtraBold"/>
          <w:color w:val="194C9F"/>
          <w:sz w:val="12"/>
          <w:szCs w:val="12"/>
        </w:rPr>
      </w:pPr>
    </w:p>
    <w:p w14:paraId="1D6DB377" w14:textId="43A65280" w:rsidR="009F209B" w:rsidRDefault="009F209B" w:rsidP="00EE16A4">
      <w:pPr>
        <w:rPr>
          <w:rFonts w:ascii="Helvetica" w:hAnsi="Helvetica"/>
        </w:rPr>
      </w:pPr>
      <w:r w:rsidRPr="009F209B">
        <w:rPr>
          <w:rFonts w:ascii="Helvetica" w:hAnsi="Helvetica"/>
        </w:rPr>
        <w:t>Un</w:t>
      </w:r>
      <w:r>
        <w:rPr>
          <w:rFonts w:ascii="Helvetica" w:hAnsi="Helvetica"/>
        </w:rPr>
        <w:t>fortunately</w:t>
      </w:r>
      <w:r w:rsidR="005244F4">
        <w:rPr>
          <w:rFonts w:ascii="Helvetica" w:hAnsi="Helvetica"/>
        </w:rPr>
        <w:t>,</w:t>
      </w:r>
      <w:r>
        <w:rPr>
          <w:rFonts w:ascii="Helvetica" w:hAnsi="Helvetica"/>
        </w:rPr>
        <w:t xml:space="preserve"> situations may arise where there are conflicts between forum committee </w:t>
      </w:r>
      <w:r w:rsidR="008470C5">
        <w:rPr>
          <w:rFonts w:ascii="Helvetica" w:hAnsi="Helvetica"/>
        </w:rPr>
        <w:t>members, such as with differences of opinion over the direction the forum should take</w:t>
      </w:r>
      <w:r w:rsidR="00063642">
        <w:rPr>
          <w:rFonts w:ascii="Helvetica" w:hAnsi="Helvetica"/>
        </w:rPr>
        <w:t>,</w:t>
      </w:r>
      <w:r w:rsidR="000B51FA">
        <w:rPr>
          <w:rFonts w:ascii="Helvetica" w:hAnsi="Helvetica"/>
        </w:rPr>
        <w:t xml:space="preserve"> or with external organisations, such as a local authority</w:t>
      </w:r>
      <w:r w:rsidR="008A7368">
        <w:rPr>
          <w:rFonts w:ascii="Helvetica" w:hAnsi="Helvetica"/>
        </w:rPr>
        <w:t xml:space="preserve"> who may provide </w:t>
      </w:r>
      <w:r w:rsidR="00992208">
        <w:rPr>
          <w:rFonts w:ascii="Helvetica" w:hAnsi="Helvetica"/>
        </w:rPr>
        <w:t>a</w:t>
      </w:r>
      <w:r w:rsidR="008A7368">
        <w:rPr>
          <w:rFonts w:ascii="Helvetica" w:hAnsi="Helvetica"/>
        </w:rPr>
        <w:t xml:space="preserve"> venue at no charge and </w:t>
      </w:r>
      <w:r w:rsidR="0033738C">
        <w:rPr>
          <w:rFonts w:ascii="Helvetica" w:hAnsi="Helvetica"/>
        </w:rPr>
        <w:t>utilise that position to try and steer the forum in a different direction.</w:t>
      </w:r>
    </w:p>
    <w:p w14:paraId="5891C128" w14:textId="77777777" w:rsidR="00F97DDA" w:rsidRPr="00F97DDA" w:rsidRDefault="00F97DDA" w:rsidP="00EE16A4">
      <w:pPr>
        <w:rPr>
          <w:rFonts w:ascii="Helvetica" w:hAnsi="Helvetica"/>
          <w:sz w:val="12"/>
          <w:szCs w:val="12"/>
        </w:rPr>
      </w:pPr>
    </w:p>
    <w:p w14:paraId="33B34295" w14:textId="462E169E" w:rsidR="0033738C" w:rsidRDefault="0033738C" w:rsidP="00EE16A4">
      <w:pPr>
        <w:rPr>
          <w:rFonts w:ascii="Helvetica" w:hAnsi="Helvetica"/>
        </w:rPr>
      </w:pPr>
      <w:r>
        <w:rPr>
          <w:rFonts w:ascii="Helvetica" w:hAnsi="Helvetica"/>
        </w:rPr>
        <w:t xml:space="preserve">Having </w:t>
      </w:r>
      <w:r w:rsidR="00D36D4F">
        <w:rPr>
          <w:rFonts w:ascii="Helvetica" w:hAnsi="Helvetica"/>
        </w:rPr>
        <w:t xml:space="preserve">a clear </w:t>
      </w:r>
      <w:r w:rsidR="00E51DB2">
        <w:rPr>
          <w:rFonts w:ascii="Helvetica" w:hAnsi="Helvetica"/>
        </w:rPr>
        <w:t xml:space="preserve">vision, </w:t>
      </w:r>
      <w:proofErr w:type="gramStart"/>
      <w:r w:rsidR="00E51DB2">
        <w:rPr>
          <w:rFonts w:ascii="Helvetica" w:hAnsi="Helvetica"/>
        </w:rPr>
        <w:t>mission</w:t>
      </w:r>
      <w:proofErr w:type="gramEnd"/>
      <w:r w:rsidR="00E51DB2">
        <w:rPr>
          <w:rFonts w:ascii="Helvetica" w:hAnsi="Helvetica"/>
        </w:rPr>
        <w:t xml:space="preserve"> and value</w:t>
      </w:r>
      <w:r w:rsidR="002307F4">
        <w:rPr>
          <w:rFonts w:ascii="Helvetica" w:hAnsi="Helvetica"/>
        </w:rPr>
        <w:t xml:space="preserve"> statements</w:t>
      </w:r>
      <w:r w:rsidR="00E51DB2">
        <w:rPr>
          <w:rFonts w:ascii="Helvetica" w:hAnsi="Helvetica"/>
        </w:rPr>
        <w:t xml:space="preserve"> alongside </w:t>
      </w:r>
      <w:r>
        <w:rPr>
          <w:rFonts w:ascii="Helvetica" w:hAnsi="Helvetica"/>
        </w:rPr>
        <w:t>robust policies (see above)</w:t>
      </w:r>
      <w:r w:rsidR="00F831B7">
        <w:rPr>
          <w:rFonts w:ascii="Helvetica" w:hAnsi="Helvetica"/>
        </w:rPr>
        <w:t xml:space="preserve"> will help prevent issues and where they </w:t>
      </w:r>
      <w:r w:rsidR="00FE72F5">
        <w:rPr>
          <w:rFonts w:ascii="Helvetica" w:hAnsi="Helvetica"/>
        </w:rPr>
        <w:t xml:space="preserve">do </w:t>
      </w:r>
      <w:r w:rsidR="00F831B7">
        <w:rPr>
          <w:rFonts w:ascii="Helvetica" w:hAnsi="Helvetica"/>
        </w:rPr>
        <w:t>arise, policies</w:t>
      </w:r>
      <w:r>
        <w:rPr>
          <w:rFonts w:ascii="Helvetica" w:hAnsi="Helvetica"/>
        </w:rPr>
        <w:t xml:space="preserve"> will provide your forum with </w:t>
      </w:r>
      <w:r w:rsidR="001F24D1">
        <w:rPr>
          <w:rFonts w:ascii="Helvetica" w:hAnsi="Helvetica"/>
        </w:rPr>
        <w:t>clear guidance to manage many such situations</w:t>
      </w:r>
      <w:r w:rsidR="00683B85">
        <w:rPr>
          <w:rFonts w:ascii="Helvetica" w:hAnsi="Helvetica"/>
        </w:rPr>
        <w:t xml:space="preserve">. </w:t>
      </w:r>
      <w:r w:rsidR="00FE72F5">
        <w:rPr>
          <w:rFonts w:ascii="Helvetica" w:hAnsi="Helvetica"/>
        </w:rPr>
        <w:t xml:space="preserve">And </w:t>
      </w:r>
      <w:r w:rsidR="00D34CEC">
        <w:rPr>
          <w:rFonts w:ascii="Helvetica" w:hAnsi="Helvetica"/>
        </w:rPr>
        <w:t>don’t forget to make use of peer support as it</w:t>
      </w:r>
      <w:r w:rsidR="00393AFC">
        <w:rPr>
          <w:rFonts w:ascii="Helvetica" w:hAnsi="Helvetica"/>
        </w:rPr>
        <w:t>’</w:t>
      </w:r>
      <w:r w:rsidR="00D34CEC">
        <w:rPr>
          <w:rFonts w:ascii="Helvetica" w:hAnsi="Helvetica"/>
        </w:rPr>
        <w:t>s likely that other forums may have face</w:t>
      </w:r>
      <w:r w:rsidR="00EE622D">
        <w:rPr>
          <w:rFonts w:ascii="Helvetica" w:hAnsi="Helvetica"/>
        </w:rPr>
        <w:t>d</w:t>
      </w:r>
      <w:r w:rsidR="00D34CEC">
        <w:rPr>
          <w:rFonts w:ascii="Helvetica" w:hAnsi="Helvetica"/>
        </w:rPr>
        <w:t xml:space="preserve"> similar challenges. </w:t>
      </w:r>
    </w:p>
    <w:p w14:paraId="638C6975" w14:textId="39B83DB1" w:rsidR="008A2C44" w:rsidRDefault="008A2C44" w:rsidP="00EE16A4">
      <w:pPr>
        <w:rPr>
          <w:rFonts w:ascii="Helvetica" w:hAnsi="Helvetica"/>
        </w:rPr>
      </w:pPr>
    </w:p>
    <w:p w14:paraId="1E36E5AE" w14:textId="77777777" w:rsidR="00F97DDA" w:rsidRDefault="00F97DDA" w:rsidP="00EE16A4">
      <w:pPr>
        <w:rPr>
          <w:rFonts w:ascii="Helvetica" w:hAnsi="Helvetica"/>
        </w:rPr>
      </w:pPr>
    </w:p>
    <w:p w14:paraId="426F5382" w14:textId="77777777" w:rsidR="00F97DDA" w:rsidRPr="00F97DDA" w:rsidRDefault="00F97DDA" w:rsidP="00EE16A4">
      <w:pPr>
        <w:rPr>
          <w:rFonts w:ascii="Helvetica" w:hAnsi="Helvetica"/>
          <w:sz w:val="8"/>
          <w:szCs w:val="8"/>
        </w:rPr>
      </w:pPr>
    </w:p>
    <w:p w14:paraId="62FA4C8E" w14:textId="5E649D1E" w:rsidR="008B1209" w:rsidRDefault="00D46E88">
      <w:pPr>
        <w:rPr>
          <w:rFonts w:ascii="Montserrat ExtraBold" w:hAnsi="Montserrat ExtraBold"/>
          <w:color w:val="194C9F"/>
          <w:sz w:val="32"/>
          <w:szCs w:val="32"/>
        </w:rPr>
      </w:pPr>
      <w:bookmarkStart w:id="17" w:name="Continuity"/>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8290" behindDoc="0" locked="0" layoutInCell="1" allowOverlap="1" wp14:anchorId="1EDD3BCA" wp14:editId="71CFED9D">
                <wp:simplePos x="0" y="0"/>
                <wp:positionH relativeFrom="page">
                  <wp:posOffset>9525</wp:posOffset>
                </wp:positionH>
                <wp:positionV relativeFrom="paragraph">
                  <wp:posOffset>252095</wp:posOffset>
                </wp:positionV>
                <wp:extent cx="3276600" cy="45719"/>
                <wp:effectExtent l="0" t="0" r="19050" b="12065"/>
                <wp:wrapNone/>
                <wp:docPr id="233" name="Rectangle 233"/>
                <wp:cNvGraphicFramePr/>
                <a:graphic xmlns:a="http://schemas.openxmlformats.org/drawingml/2006/main">
                  <a:graphicData uri="http://schemas.microsoft.com/office/word/2010/wordprocessingShape">
                    <wps:wsp>
                      <wps:cNvSpPr/>
                      <wps:spPr>
                        <a:xfrm flipV="1">
                          <a:off x="0" y="0"/>
                          <a:ext cx="3276600"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F624F" id="Rectangle 233" o:spid="_x0000_s1026" style="position:absolute;margin-left:.75pt;margin-top:19.85pt;width:258pt;height:3.6pt;flip:y;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" fillcolor="#fcbd3a" strokecolor="#fcbd3a" strokeweight="1pt">
                <w10:wrap anchorx="page"/>
              </v:rect>
            </w:pict>
          </mc:Fallback>
        </mc:AlternateContent>
      </w:r>
      <w:r w:rsidR="00FF4479" w:rsidRPr="00D46E88">
        <w:rPr>
          <w:rFonts w:ascii="Montserrat ExtraBold" w:hAnsi="Montserrat ExtraBold"/>
          <w:color w:val="194C9F"/>
          <w:sz w:val="32"/>
          <w:szCs w:val="32"/>
        </w:rPr>
        <w:t>Continuity</w:t>
      </w:r>
    </w:p>
    <w:bookmarkEnd w:id="17"/>
    <w:p w14:paraId="0949E7F9" w14:textId="2746B398" w:rsidR="00D46E88" w:rsidRPr="00D46E88" w:rsidRDefault="00D46E88">
      <w:pPr>
        <w:rPr>
          <w:rFonts w:ascii="Montserrat ExtraBold" w:hAnsi="Montserrat ExtraBold"/>
          <w:color w:val="194C9F"/>
          <w:sz w:val="12"/>
          <w:szCs w:val="12"/>
        </w:rPr>
      </w:pPr>
    </w:p>
    <w:p w14:paraId="0106EAAA" w14:textId="3CA342E0" w:rsidR="00A21949" w:rsidRDefault="005D3463">
      <w:pPr>
        <w:rPr>
          <w:bCs/>
          <w:color w:val="000000" w:themeColor="text1"/>
        </w:rPr>
      </w:pPr>
      <w:r>
        <w:rPr>
          <w:bCs/>
          <w:color w:val="000000" w:themeColor="text1"/>
        </w:rPr>
        <w:t xml:space="preserve">To ensure the forum continues </w:t>
      </w:r>
      <w:r w:rsidR="00BA5786">
        <w:rPr>
          <w:bCs/>
          <w:color w:val="000000" w:themeColor="text1"/>
        </w:rPr>
        <w:t>to</w:t>
      </w:r>
      <w:r>
        <w:rPr>
          <w:bCs/>
          <w:color w:val="000000" w:themeColor="text1"/>
        </w:rPr>
        <w:t xml:space="preserve"> thrive </w:t>
      </w:r>
      <w:r w:rsidR="00BA5786">
        <w:rPr>
          <w:bCs/>
          <w:color w:val="000000" w:themeColor="text1"/>
        </w:rPr>
        <w:t xml:space="preserve">if key members move on it </w:t>
      </w:r>
      <w:r w:rsidR="00680DAC">
        <w:rPr>
          <w:bCs/>
          <w:color w:val="000000" w:themeColor="text1"/>
        </w:rPr>
        <w:t xml:space="preserve">can be extremely helpful to </w:t>
      </w:r>
      <w:r w:rsidR="00A53034">
        <w:rPr>
          <w:bCs/>
          <w:color w:val="000000" w:themeColor="text1"/>
        </w:rPr>
        <w:t>develop records</w:t>
      </w:r>
      <w:r w:rsidR="006F5761">
        <w:rPr>
          <w:bCs/>
          <w:color w:val="000000" w:themeColor="text1"/>
        </w:rPr>
        <w:t xml:space="preserve"> that can be passed on to new members</w:t>
      </w:r>
      <w:r w:rsidR="00A21949">
        <w:rPr>
          <w:bCs/>
          <w:color w:val="000000" w:themeColor="text1"/>
        </w:rPr>
        <w:t>.</w:t>
      </w:r>
      <w:r w:rsidR="00FF755D">
        <w:rPr>
          <w:bCs/>
          <w:color w:val="000000" w:themeColor="text1"/>
        </w:rPr>
        <w:t xml:space="preserve"> </w:t>
      </w:r>
      <w:r w:rsidR="00594CFC">
        <w:rPr>
          <w:bCs/>
          <w:color w:val="000000" w:themeColor="text1"/>
        </w:rPr>
        <w:t xml:space="preserve">For example, </w:t>
      </w:r>
      <w:r w:rsidR="00411041">
        <w:rPr>
          <w:bCs/>
          <w:color w:val="000000" w:themeColor="text1"/>
        </w:rPr>
        <w:t xml:space="preserve">you may have an extensive list of network contacts </w:t>
      </w:r>
      <w:r w:rsidR="00E50C4C">
        <w:rPr>
          <w:bCs/>
          <w:color w:val="000000" w:themeColor="text1"/>
        </w:rPr>
        <w:t>which would be invaluable to pass on if you choose to step down.</w:t>
      </w:r>
    </w:p>
    <w:p w14:paraId="76F7E198" w14:textId="77777777" w:rsidR="008F79B3" w:rsidRPr="00727469" w:rsidRDefault="008F79B3">
      <w:pPr>
        <w:rPr>
          <w:bCs/>
          <w:color w:val="000000" w:themeColor="text1"/>
          <w:sz w:val="8"/>
          <w:szCs w:val="8"/>
        </w:rPr>
      </w:pPr>
    </w:p>
    <w:p w14:paraId="2B097573" w14:textId="420C488B" w:rsidR="00E50C4C" w:rsidRDefault="004710E0">
      <w:pPr>
        <w:rPr>
          <w:bCs/>
          <w:color w:val="000000" w:themeColor="text1"/>
        </w:rPr>
      </w:pPr>
      <w:r>
        <w:rPr>
          <w:bCs/>
          <w:color w:val="000000" w:themeColor="text1"/>
        </w:rPr>
        <w:t>Below are</w:t>
      </w:r>
      <w:r w:rsidR="00A34013">
        <w:rPr>
          <w:bCs/>
          <w:color w:val="000000" w:themeColor="text1"/>
        </w:rPr>
        <w:t xml:space="preserve"> just</w:t>
      </w:r>
      <w:r>
        <w:rPr>
          <w:bCs/>
          <w:color w:val="000000" w:themeColor="text1"/>
        </w:rPr>
        <w:t xml:space="preserve"> some examples of areas that would be useful to pass on</w:t>
      </w:r>
      <w:r w:rsidR="005C676C">
        <w:rPr>
          <w:bCs/>
          <w:color w:val="000000" w:themeColor="text1"/>
        </w:rPr>
        <w:t xml:space="preserve"> / or store in a shared space</w:t>
      </w:r>
      <w:r>
        <w:rPr>
          <w:bCs/>
          <w:color w:val="000000" w:themeColor="text1"/>
        </w:rPr>
        <w:t xml:space="preserve">. </w:t>
      </w:r>
      <w:r w:rsidR="009568FC">
        <w:rPr>
          <w:bCs/>
          <w:color w:val="000000" w:themeColor="text1"/>
        </w:rPr>
        <w:t xml:space="preserve">And you may be aware of other information that </w:t>
      </w:r>
      <w:r w:rsidR="0074673B">
        <w:rPr>
          <w:bCs/>
          <w:color w:val="000000" w:themeColor="text1"/>
        </w:rPr>
        <w:t>could be useful to share.</w:t>
      </w:r>
    </w:p>
    <w:p w14:paraId="7D2B5CB3" w14:textId="77777777" w:rsidR="00F97DDA" w:rsidRPr="00F97DDA" w:rsidRDefault="00F97DDA">
      <w:pPr>
        <w:rPr>
          <w:bCs/>
          <w:color w:val="000000" w:themeColor="text1"/>
          <w:sz w:val="8"/>
          <w:szCs w:val="8"/>
        </w:rPr>
      </w:pPr>
    </w:p>
    <w:p w14:paraId="20FA1B27" w14:textId="17FA749E" w:rsidR="0074673B" w:rsidRDefault="0074673B">
      <w:pPr>
        <w:rPr>
          <w:bCs/>
          <w:color w:val="000000" w:themeColor="text1"/>
        </w:rPr>
      </w:pPr>
      <w:r>
        <w:rPr>
          <w:bCs/>
          <w:color w:val="000000" w:themeColor="text1"/>
        </w:rPr>
        <w:t xml:space="preserve">Consider online sharing platforms such as </w:t>
      </w:r>
      <w:r w:rsidR="00525428">
        <w:rPr>
          <w:bCs/>
          <w:color w:val="000000" w:themeColor="text1"/>
        </w:rPr>
        <w:t xml:space="preserve">Google docs, </w:t>
      </w:r>
      <w:r w:rsidR="00AD38B1">
        <w:rPr>
          <w:bCs/>
          <w:color w:val="000000" w:themeColor="text1"/>
        </w:rPr>
        <w:t>O</w:t>
      </w:r>
      <w:r w:rsidR="00525428">
        <w:rPr>
          <w:bCs/>
          <w:color w:val="000000" w:themeColor="text1"/>
        </w:rPr>
        <w:t xml:space="preserve">nedrive, Dropbox etc </w:t>
      </w:r>
      <w:proofErr w:type="gramStart"/>
      <w:r w:rsidR="00525428">
        <w:rPr>
          <w:bCs/>
          <w:color w:val="000000" w:themeColor="text1"/>
        </w:rPr>
        <w:t>as a means to</w:t>
      </w:r>
      <w:proofErr w:type="gramEnd"/>
      <w:r w:rsidR="00525428">
        <w:rPr>
          <w:bCs/>
          <w:color w:val="000000" w:themeColor="text1"/>
        </w:rPr>
        <w:t xml:space="preserve"> share such information</w:t>
      </w:r>
      <w:r w:rsidR="0014187A">
        <w:rPr>
          <w:bCs/>
          <w:color w:val="000000" w:themeColor="text1"/>
        </w:rPr>
        <w:t xml:space="preserve"> with your forum colleagues</w:t>
      </w:r>
      <w:r w:rsidR="00A923BF">
        <w:rPr>
          <w:bCs/>
          <w:color w:val="000000" w:themeColor="text1"/>
        </w:rPr>
        <w:t xml:space="preserve"> </w:t>
      </w:r>
      <w:r w:rsidR="00555BFC">
        <w:rPr>
          <w:bCs/>
          <w:color w:val="000000" w:themeColor="text1"/>
        </w:rPr>
        <w:t>as standard practice.</w:t>
      </w:r>
    </w:p>
    <w:p w14:paraId="12039899" w14:textId="77777777" w:rsidR="004163EE" w:rsidRPr="004163EE" w:rsidRDefault="004163EE">
      <w:pPr>
        <w:rPr>
          <w:bCs/>
          <w:color w:val="000000" w:themeColor="text1"/>
          <w:sz w:val="8"/>
          <w:szCs w:val="8"/>
        </w:rPr>
      </w:pPr>
    </w:p>
    <w:p w14:paraId="53B57433" w14:textId="21B9DA80" w:rsidR="003916B3" w:rsidRPr="00727469" w:rsidRDefault="003916B3" w:rsidP="00F97DDA">
      <w:pPr>
        <w:pStyle w:val="ListParagraph"/>
        <w:numPr>
          <w:ilvl w:val="0"/>
          <w:numId w:val="13"/>
        </w:numPr>
        <w:spacing w:line="360" w:lineRule="auto"/>
        <w:ind w:hanging="357"/>
        <w:rPr>
          <w:rFonts w:ascii="Helvetica" w:hAnsi="Helvetica"/>
          <w:bCs/>
          <w:color w:val="194C9F"/>
          <w:sz w:val="24"/>
        </w:rPr>
      </w:pPr>
      <w:r w:rsidRPr="00727469">
        <w:rPr>
          <w:rFonts w:ascii="Helvetica" w:hAnsi="Helvetica"/>
          <w:bCs/>
          <w:color w:val="194C9F"/>
          <w:sz w:val="24"/>
        </w:rPr>
        <w:t xml:space="preserve">Constitution </w:t>
      </w:r>
    </w:p>
    <w:p w14:paraId="7200364A" w14:textId="24D88DDF" w:rsidR="003916B3" w:rsidRPr="00727469" w:rsidRDefault="003916B3" w:rsidP="00F97DDA">
      <w:pPr>
        <w:pStyle w:val="ListParagraph"/>
        <w:numPr>
          <w:ilvl w:val="0"/>
          <w:numId w:val="13"/>
        </w:numPr>
        <w:spacing w:line="360" w:lineRule="auto"/>
        <w:ind w:hanging="357"/>
        <w:rPr>
          <w:rFonts w:ascii="Helvetica" w:hAnsi="Helvetica"/>
          <w:bCs/>
          <w:color w:val="194C9F"/>
          <w:sz w:val="24"/>
        </w:rPr>
      </w:pPr>
      <w:r w:rsidRPr="00727469">
        <w:rPr>
          <w:rFonts w:ascii="Helvetica" w:hAnsi="Helvetica"/>
          <w:bCs/>
          <w:color w:val="194C9F"/>
          <w:sz w:val="24"/>
        </w:rPr>
        <w:t>Past meeting minutes</w:t>
      </w:r>
    </w:p>
    <w:p w14:paraId="1492FFB1" w14:textId="1578BB48" w:rsidR="00FF755D" w:rsidRPr="00727469" w:rsidRDefault="00FF755D" w:rsidP="00F97DDA">
      <w:pPr>
        <w:pStyle w:val="ListParagraph"/>
        <w:numPr>
          <w:ilvl w:val="0"/>
          <w:numId w:val="13"/>
        </w:numPr>
        <w:spacing w:line="360" w:lineRule="auto"/>
        <w:ind w:hanging="357"/>
        <w:rPr>
          <w:rFonts w:ascii="Helvetica" w:hAnsi="Helvetica"/>
          <w:bCs/>
          <w:color w:val="194C9F"/>
          <w:sz w:val="24"/>
        </w:rPr>
      </w:pPr>
      <w:r w:rsidRPr="00727469">
        <w:rPr>
          <w:rFonts w:ascii="Helvetica" w:hAnsi="Helvetica"/>
          <w:bCs/>
          <w:color w:val="194C9F"/>
          <w:sz w:val="24"/>
        </w:rPr>
        <w:t>Network contacts</w:t>
      </w:r>
      <w:r w:rsidR="004710E0" w:rsidRPr="00727469">
        <w:rPr>
          <w:rFonts w:ascii="Helvetica" w:hAnsi="Helvetica"/>
          <w:bCs/>
          <w:color w:val="194C9F"/>
          <w:sz w:val="24"/>
        </w:rPr>
        <w:t xml:space="preserve"> </w:t>
      </w:r>
    </w:p>
    <w:p w14:paraId="1ED9B100" w14:textId="5C538EDE" w:rsidR="008A257C" w:rsidRPr="00727469" w:rsidRDefault="008A257C" w:rsidP="00F97DDA">
      <w:pPr>
        <w:pStyle w:val="ListParagraph"/>
        <w:numPr>
          <w:ilvl w:val="1"/>
          <w:numId w:val="13"/>
        </w:numPr>
        <w:spacing w:line="360" w:lineRule="auto"/>
        <w:ind w:hanging="357"/>
        <w:rPr>
          <w:rFonts w:ascii="Helvetica" w:hAnsi="Helvetica"/>
          <w:bCs/>
          <w:color w:val="194C9F"/>
          <w:sz w:val="24"/>
        </w:rPr>
      </w:pPr>
      <w:r w:rsidRPr="00727469">
        <w:rPr>
          <w:rFonts w:ascii="Helvetica" w:hAnsi="Helvetica"/>
          <w:bCs/>
          <w:color w:val="194C9F"/>
          <w:sz w:val="24"/>
        </w:rPr>
        <w:t xml:space="preserve">Local </w:t>
      </w:r>
      <w:r w:rsidR="00930339" w:rsidRPr="00727469">
        <w:rPr>
          <w:rFonts w:ascii="Helvetica" w:hAnsi="Helvetica"/>
          <w:bCs/>
          <w:color w:val="194C9F"/>
          <w:sz w:val="24"/>
        </w:rPr>
        <w:t>Authority contacts</w:t>
      </w:r>
    </w:p>
    <w:p w14:paraId="0C9CCF51" w14:textId="6DCC9C18" w:rsidR="00930339" w:rsidRPr="00727469" w:rsidRDefault="00930339" w:rsidP="00F97DDA">
      <w:pPr>
        <w:pStyle w:val="ListParagraph"/>
        <w:numPr>
          <w:ilvl w:val="1"/>
          <w:numId w:val="13"/>
        </w:numPr>
        <w:spacing w:line="360" w:lineRule="auto"/>
        <w:ind w:hanging="357"/>
        <w:rPr>
          <w:rFonts w:ascii="Helvetica" w:hAnsi="Helvetica"/>
          <w:bCs/>
          <w:color w:val="194C9F"/>
          <w:sz w:val="24"/>
        </w:rPr>
      </w:pPr>
      <w:r w:rsidRPr="00727469">
        <w:rPr>
          <w:rFonts w:ascii="Helvetica" w:hAnsi="Helvetica"/>
          <w:bCs/>
          <w:color w:val="194C9F"/>
          <w:sz w:val="24"/>
        </w:rPr>
        <w:t>CCG/health service contacts</w:t>
      </w:r>
    </w:p>
    <w:p w14:paraId="0BEABD05" w14:textId="66250B63" w:rsidR="008F79B3" w:rsidRPr="00727469" w:rsidRDefault="008F79B3" w:rsidP="00F97DDA">
      <w:pPr>
        <w:pStyle w:val="ListParagraph"/>
        <w:numPr>
          <w:ilvl w:val="1"/>
          <w:numId w:val="13"/>
        </w:numPr>
        <w:spacing w:line="360" w:lineRule="auto"/>
        <w:ind w:hanging="357"/>
        <w:rPr>
          <w:rFonts w:ascii="Helvetica" w:hAnsi="Helvetica"/>
          <w:bCs/>
          <w:color w:val="194C9F"/>
          <w:sz w:val="24"/>
        </w:rPr>
      </w:pPr>
      <w:r w:rsidRPr="00727469">
        <w:rPr>
          <w:rFonts w:ascii="Helvetica" w:hAnsi="Helvetica"/>
          <w:bCs/>
          <w:color w:val="194C9F"/>
          <w:sz w:val="24"/>
        </w:rPr>
        <w:t>Key funders</w:t>
      </w:r>
      <w:r w:rsidR="002F7387" w:rsidRPr="00727469">
        <w:rPr>
          <w:rFonts w:ascii="Helvetica" w:hAnsi="Helvetica"/>
          <w:bCs/>
          <w:color w:val="194C9F"/>
          <w:sz w:val="24"/>
        </w:rPr>
        <w:t xml:space="preserve"> </w:t>
      </w:r>
    </w:p>
    <w:p w14:paraId="7FFE081B" w14:textId="7961C438" w:rsidR="00643177" w:rsidRPr="00727469" w:rsidRDefault="00643177" w:rsidP="00F97DDA">
      <w:pPr>
        <w:pStyle w:val="ListParagraph"/>
        <w:numPr>
          <w:ilvl w:val="1"/>
          <w:numId w:val="13"/>
        </w:numPr>
        <w:spacing w:line="360" w:lineRule="auto"/>
        <w:ind w:hanging="357"/>
        <w:rPr>
          <w:rFonts w:ascii="Helvetica" w:hAnsi="Helvetica"/>
          <w:bCs/>
          <w:color w:val="194C9F"/>
          <w:sz w:val="24"/>
        </w:rPr>
      </w:pPr>
      <w:r w:rsidRPr="00727469">
        <w:rPr>
          <w:rFonts w:ascii="Helvetica" w:hAnsi="Helvetica"/>
          <w:bCs/>
          <w:color w:val="194C9F"/>
          <w:sz w:val="24"/>
        </w:rPr>
        <w:t>Member contacts</w:t>
      </w:r>
    </w:p>
    <w:p w14:paraId="29809DD8" w14:textId="1E822317" w:rsidR="003A7929" w:rsidRPr="00727469" w:rsidRDefault="00152B98" w:rsidP="00F97DDA">
      <w:pPr>
        <w:pStyle w:val="ListParagraph"/>
        <w:numPr>
          <w:ilvl w:val="0"/>
          <w:numId w:val="13"/>
        </w:numPr>
        <w:spacing w:line="360" w:lineRule="auto"/>
        <w:ind w:hanging="357"/>
        <w:rPr>
          <w:rFonts w:ascii="Helvetica" w:hAnsi="Helvetica"/>
          <w:bCs/>
          <w:color w:val="194C9F"/>
          <w:sz w:val="24"/>
        </w:rPr>
      </w:pPr>
      <w:r w:rsidRPr="00727469">
        <w:rPr>
          <w:rFonts w:ascii="Helvetica" w:hAnsi="Helvetica"/>
          <w:bCs/>
          <w:color w:val="194C9F"/>
          <w:sz w:val="24"/>
        </w:rPr>
        <w:t>Social media / website login information</w:t>
      </w:r>
    </w:p>
    <w:p w14:paraId="70C0C719" w14:textId="47176E65" w:rsidR="001E54E4" w:rsidRDefault="00842671" w:rsidP="007D1C72">
      <w:r w:rsidRPr="006A4DEC">
        <w:rPr>
          <w:noProof/>
        </w:rPr>
        <w:drawing>
          <wp:anchor distT="0" distB="0" distL="114300" distR="114300" simplePos="0" relativeHeight="251658269" behindDoc="0" locked="1" layoutInCell="1" allowOverlap="1" wp14:anchorId="1B49462C" wp14:editId="34EC62B9">
            <wp:simplePos x="0" y="0"/>
            <wp:positionH relativeFrom="leftMargin">
              <wp:posOffset>238125</wp:posOffset>
            </wp:positionH>
            <wp:positionV relativeFrom="paragraph">
              <wp:posOffset>9525</wp:posOffset>
            </wp:positionV>
            <wp:extent cx="532765" cy="54356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portant.png"/>
                    <pic:cNvPicPr/>
                  </pic:nvPicPr>
                  <pic:blipFill>
                    <a:blip r:embed="rId33" cstate="print">
                      <a:extLst>
                        <a:ext uri="{28A0092B-C50C-407E-A947-70E740481C1C}">
                          <a14:useLocalDpi xmlns:a14="http://schemas.microsoft.com/office/drawing/2010/main" val="0"/>
                        </a:ext>
                      </a:extLst>
                    </a:blip>
                    <a:stretch>
                      <a:fillRect/>
                    </a:stretch>
                  </pic:blipFill>
                  <pic:spPr>
                    <a:xfrm flipH="1">
                      <a:off x="0" y="0"/>
                      <a:ext cx="532765" cy="543560"/>
                    </a:xfrm>
                    <a:prstGeom prst="rect">
                      <a:avLst/>
                    </a:prstGeom>
                  </pic:spPr>
                </pic:pic>
              </a:graphicData>
            </a:graphic>
            <wp14:sizeRelH relativeFrom="page">
              <wp14:pctWidth>0</wp14:pctWidth>
            </wp14:sizeRelH>
            <wp14:sizeRelV relativeFrom="page">
              <wp14:pctHeight>0</wp14:pctHeight>
            </wp14:sizeRelV>
          </wp:anchor>
        </w:drawing>
      </w:r>
      <w:r w:rsidR="006316DB" w:rsidRPr="00842671">
        <w:rPr>
          <w:rFonts w:ascii="Helvetica" w:hAnsi="Helvetica" w:cs="Helvetica"/>
          <w:bCs/>
        </w:rPr>
        <w:t>In relation to storing contact information (such as network contact lists, newsletter recipients and so on)</w:t>
      </w:r>
      <w:r w:rsidR="004C1698" w:rsidRPr="00842671">
        <w:rPr>
          <w:rFonts w:ascii="Helvetica" w:hAnsi="Helvetica" w:cs="Helvetica"/>
          <w:bCs/>
        </w:rPr>
        <w:t>,</w:t>
      </w:r>
      <w:r w:rsidR="007A3C1F" w:rsidRPr="00842671">
        <w:rPr>
          <w:rFonts w:ascii="Helvetica" w:hAnsi="Helvetica" w:cs="Helvetica"/>
          <w:bCs/>
        </w:rPr>
        <w:t xml:space="preserve"> GDPR guidelines must be </w:t>
      </w:r>
      <w:r w:rsidR="0021778C">
        <w:rPr>
          <w:rFonts w:ascii="Helvetica" w:hAnsi="Helvetica" w:cs="Helvetica"/>
          <w:bCs/>
        </w:rPr>
        <w:t>adhered to</w:t>
      </w:r>
      <w:r w:rsidR="007A3C1F" w:rsidRPr="00842671">
        <w:rPr>
          <w:rFonts w:ascii="Helvetica" w:hAnsi="Helvetica" w:cs="Helvetica"/>
          <w:bCs/>
        </w:rPr>
        <w:t xml:space="preserve">. </w:t>
      </w:r>
      <w:r w:rsidR="00C12E8A" w:rsidRPr="00842671">
        <w:rPr>
          <w:rFonts w:ascii="Helvetica" w:hAnsi="Helvetica" w:cs="Helvetica"/>
          <w:bCs/>
        </w:rPr>
        <w:t xml:space="preserve">To ensure you are </w:t>
      </w:r>
      <w:r w:rsidR="008F5EC5" w:rsidRPr="00842671">
        <w:rPr>
          <w:rFonts w:ascii="Helvetica" w:hAnsi="Helvetica" w:cs="Helvetica"/>
          <w:bCs/>
        </w:rPr>
        <w:t xml:space="preserve">currently </w:t>
      </w:r>
      <w:r w:rsidR="00C12E8A" w:rsidRPr="00842671">
        <w:rPr>
          <w:rFonts w:ascii="Helvetica" w:hAnsi="Helvetica" w:cs="Helvetica"/>
          <w:bCs/>
        </w:rPr>
        <w:t xml:space="preserve">complying (and particularly if you plan to update systems and store information in a new way such as on a shared drive) </w:t>
      </w:r>
      <w:r w:rsidR="002F5958">
        <w:rPr>
          <w:rFonts w:ascii="Helvetica" w:hAnsi="Helvetica" w:cs="Helvetica"/>
          <w:bCs/>
        </w:rPr>
        <w:t xml:space="preserve">please </w:t>
      </w:r>
      <w:r w:rsidRPr="00842671">
        <w:rPr>
          <w:rFonts w:ascii="Helvetica" w:hAnsi="Helvetica" w:cs="Helvetica"/>
          <w:bCs/>
        </w:rPr>
        <w:t xml:space="preserve">access the </w:t>
      </w:r>
      <w:r w:rsidR="00656682">
        <w:rPr>
          <w:rFonts w:ascii="Helvetica" w:hAnsi="Helvetica" w:cs="Helvetica"/>
          <w:bCs/>
        </w:rPr>
        <w:t xml:space="preserve">Information Commissioner’s Office website: </w:t>
      </w:r>
      <w:hyperlink r:id="rId60" w:history="1">
        <w:r w:rsidR="00656682">
          <w:rPr>
            <w:rStyle w:val="Hyperlink"/>
          </w:rPr>
          <w:t>https://ico.org.uk/</w:t>
        </w:r>
      </w:hyperlink>
    </w:p>
    <w:p w14:paraId="7DB73381" w14:textId="5BFFF72B" w:rsidR="00663831" w:rsidRPr="0054453A" w:rsidRDefault="00942AAE">
      <w:pPr>
        <w:rPr>
          <w:rFonts w:ascii="Helvetica" w:hAnsi="Helvetica" w:cs="Helvetica"/>
          <w:bCs/>
          <w:i/>
          <w:iCs/>
        </w:rPr>
      </w:pPr>
      <w:r>
        <w:rPr>
          <w:noProof/>
        </w:rPr>
        <w:lastRenderedPageBreak/>
        <mc:AlternateContent>
          <mc:Choice Requires="wps">
            <w:drawing>
              <wp:anchor distT="45720" distB="45720" distL="114300" distR="114300" simplePos="0" relativeHeight="251658299" behindDoc="0" locked="1" layoutInCell="1" allowOverlap="1" wp14:anchorId="05BA19B8" wp14:editId="4A177BE9">
                <wp:simplePos x="0" y="0"/>
                <wp:positionH relativeFrom="page">
                  <wp:align>right</wp:align>
                </wp:positionH>
                <wp:positionV relativeFrom="margin">
                  <wp:align>bottom</wp:align>
                </wp:positionV>
                <wp:extent cx="895985" cy="436245"/>
                <wp:effectExtent l="0" t="0" r="18415" b="2095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36245"/>
                        </a:xfrm>
                        <a:prstGeom prst="rect">
                          <a:avLst/>
                        </a:prstGeom>
                        <a:solidFill>
                          <a:srgbClr val="FFFFFF"/>
                        </a:solidFill>
                        <a:ln w="9525">
                          <a:solidFill>
                            <a:schemeClr val="bg1"/>
                          </a:solidFill>
                          <a:miter lim="800000"/>
                          <a:headEnd/>
                          <a:tailEnd/>
                        </a:ln>
                      </wps:spPr>
                      <wps:txbx>
                        <w:txbxContent>
                          <w:p w14:paraId="49580BBC" w14:textId="17AA5822"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BA19B8" id="_x0000_s1041" type="#_x0000_t202" style="position:absolute;margin-left:19.35pt;margin-top:0;width:70.55pt;height:34.35pt;z-index:251658299;visibility:visible;mso-wrap-style:square;mso-width-percent:0;mso-height-percent:200;mso-wrap-distance-left:9pt;mso-wrap-distance-top:3.6pt;mso-wrap-distance-right:9pt;mso-wrap-distance-bottom:3.6pt;mso-position-horizontal:right;mso-position-horizontal-relative:page;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" strokecolor="white [3212]">
                <v:textbox style="mso-fit-shape-to-text:t">
                  <w:txbxContent>
                    <w:p w14:paraId="49580BBC" w14:textId="17AA5822"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v:textbox>
                <w10:wrap type="square" anchorx="page" anchory="margin"/>
                <w10:anchorlock/>
              </v:shape>
            </w:pict>
          </mc:Fallback>
        </mc:AlternateContent>
      </w:r>
      <w:r w:rsidR="00236C54" w:rsidRPr="0054453A">
        <w:rPr>
          <w:rFonts w:ascii="Helvetica" w:hAnsi="Helvetica" w:cs="Helvetica"/>
          <w:bCs/>
          <w:i/>
          <w:iCs/>
        </w:rPr>
        <w:t>Please note, now that the UK has left the EU there is a transition period up to the end of 2020</w:t>
      </w:r>
      <w:r w:rsidR="00E21774" w:rsidRPr="0054453A">
        <w:rPr>
          <w:rFonts w:ascii="Helvetica" w:hAnsi="Helvetica" w:cs="Helvetica"/>
          <w:bCs/>
          <w:i/>
          <w:iCs/>
        </w:rPr>
        <w:t xml:space="preserve"> </w:t>
      </w:r>
      <w:r w:rsidR="0054453A" w:rsidRPr="0054453A">
        <w:rPr>
          <w:rFonts w:ascii="Helvetica" w:hAnsi="Helvetica" w:cs="Helvetica"/>
          <w:bCs/>
          <w:i/>
          <w:iCs/>
        </w:rPr>
        <w:t>during</w:t>
      </w:r>
      <w:r w:rsidR="00E21774" w:rsidRPr="0054453A">
        <w:rPr>
          <w:rFonts w:ascii="Helvetica" w:hAnsi="Helvetica" w:cs="Helvetica"/>
          <w:bCs/>
          <w:i/>
          <w:iCs/>
        </w:rPr>
        <w:t xml:space="preserve"> which GDPR continues to apply. For information on what happens after the transition period</w:t>
      </w:r>
      <w:r w:rsidR="0054453A" w:rsidRPr="0054453A">
        <w:rPr>
          <w:rFonts w:ascii="Helvetica" w:hAnsi="Helvetica" w:cs="Helvetica"/>
          <w:bCs/>
          <w:i/>
          <w:iCs/>
        </w:rPr>
        <w:t>, please access the ICO site for updates.</w:t>
      </w:r>
      <w:r>
        <w:rPr>
          <w:rFonts w:ascii="Helvetica" w:hAnsi="Helvetica" w:cs="Helvetica"/>
          <w:bCs/>
          <w:i/>
          <w:iCs/>
        </w:rPr>
        <w:t xml:space="preserve"> </w:t>
      </w:r>
    </w:p>
    <w:p w14:paraId="53AD71E2" w14:textId="3A84E6FF" w:rsidR="00663831" w:rsidRPr="009B6C4D" w:rsidRDefault="00663831" w:rsidP="009B6B9D">
      <w:pPr>
        <w:spacing w:line="240" w:lineRule="auto"/>
        <w:rPr>
          <w:rFonts w:ascii="Helvetica" w:hAnsi="Helvetica"/>
          <w:bCs/>
          <w:color w:val="194C9F"/>
          <w:sz w:val="12"/>
          <w:szCs w:val="12"/>
        </w:rPr>
      </w:pPr>
    </w:p>
    <w:p w14:paraId="5C2F2A94" w14:textId="77777777" w:rsidR="00F97DDA" w:rsidRDefault="00F97DDA" w:rsidP="009B6B9D">
      <w:pPr>
        <w:spacing w:line="240" w:lineRule="auto"/>
        <w:rPr>
          <w:rFonts w:ascii="Helvetica" w:hAnsi="Helvetica"/>
          <w:b/>
          <w:color w:val="194C9F"/>
        </w:rPr>
      </w:pPr>
    </w:p>
    <w:p w14:paraId="32679730" w14:textId="77777777" w:rsidR="00F97DDA" w:rsidRDefault="00F97DDA" w:rsidP="009B6B9D">
      <w:pPr>
        <w:spacing w:line="240" w:lineRule="auto"/>
        <w:rPr>
          <w:rFonts w:ascii="Helvetica" w:hAnsi="Helvetica"/>
          <w:b/>
          <w:color w:val="194C9F"/>
        </w:rPr>
      </w:pPr>
    </w:p>
    <w:p w14:paraId="22A6B9E6" w14:textId="77777777" w:rsidR="00F97DDA" w:rsidRDefault="00F97DDA" w:rsidP="009B6B9D">
      <w:pPr>
        <w:spacing w:line="240" w:lineRule="auto"/>
        <w:rPr>
          <w:rFonts w:ascii="Helvetica" w:hAnsi="Helvetica"/>
          <w:b/>
          <w:color w:val="194C9F"/>
        </w:rPr>
      </w:pPr>
    </w:p>
    <w:p w14:paraId="740AF077" w14:textId="77777777" w:rsidR="004163EE" w:rsidRDefault="004163EE" w:rsidP="009B6B9D">
      <w:pPr>
        <w:spacing w:line="240" w:lineRule="auto"/>
        <w:rPr>
          <w:rFonts w:ascii="Helvetica" w:hAnsi="Helvetica"/>
          <w:b/>
          <w:color w:val="194C9F"/>
        </w:rPr>
      </w:pPr>
    </w:p>
    <w:p w14:paraId="60C0E12F" w14:textId="18814603" w:rsidR="009B6B9D" w:rsidRPr="00F97DDA" w:rsidRDefault="009B6B9D" w:rsidP="009B6B9D">
      <w:pPr>
        <w:spacing w:line="240" w:lineRule="auto"/>
        <w:rPr>
          <w:rFonts w:ascii="Helvetica" w:hAnsi="Helvetica"/>
          <w:b/>
          <w:color w:val="194C9F"/>
          <w:sz w:val="36"/>
          <w:szCs w:val="36"/>
        </w:rPr>
      </w:pPr>
      <w:r w:rsidRPr="00F97DDA">
        <w:rPr>
          <w:rFonts w:ascii="Helvetica" w:hAnsi="Helvetica"/>
          <w:b/>
          <w:color w:val="194C9F"/>
          <w:sz w:val="36"/>
          <w:szCs w:val="36"/>
        </w:rPr>
        <w:t xml:space="preserve">Remember you are not alone! </w:t>
      </w:r>
    </w:p>
    <w:p w14:paraId="13B70D0A" w14:textId="77777777" w:rsidR="00F97DDA" w:rsidRDefault="009B6B9D" w:rsidP="009B6B9D">
      <w:pPr>
        <w:rPr>
          <w:color w:val="000000"/>
        </w:rPr>
      </w:pPr>
      <w:r>
        <w:rPr>
          <w:bCs/>
        </w:rPr>
        <w:t>Now that you have worked through this toolkit,</w:t>
      </w:r>
      <w:r w:rsidR="00EC5190">
        <w:rPr>
          <w:bCs/>
        </w:rPr>
        <w:t xml:space="preserve"> you may feel that there </w:t>
      </w:r>
      <w:r w:rsidR="008E2972">
        <w:rPr>
          <w:bCs/>
        </w:rPr>
        <w:t xml:space="preserve">are </w:t>
      </w:r>
      <w:r w:rsidR="00EC5190">
        <w:rPr>
          <w:bCs/>
        </w:rPr>
        <w:t xml:space="preserve">processes and procedures </w:t>
      </w:r>
      <w:r w:rsidR="008E2972">
        <w:rPr>
          <w:bCs/>
        </w:rPr>
        <w:t xml:space="preserve">that </w:t>
      </w:r>
      <w:r w:rsidR="00EC5190">
        <w:rPr>
          <w:bCs/>
        </w:rPr>
        <w:t xml:space="preserve">require updating and that can feel overwhelming. </w:t>
      </w:r>
      <w:r>
        <w:rPr>
          <w:bCs/>
        </w:rPr>
        <w:t xml:space="preserve">If your forum is facing a difficult challenge, </w:t>
      </w:r>
      <w:r w:rsidR="00EC5190">
        <w:rPr>
          <w:bCs/>
        </w:rPr>
        <w:t>it’s</w:t>
      </w:r>
      <w:r>
        <w:rPr>
          <w:bCs/>
        </w:rPr>
        <w:t xml:space="preserve"> likely that other forums have faced something similar and so peer support can be invaluable to help navigate through issues. A</w:t>
      </w:r>
      <w:r w:rsidRPr="006A4DEC">
        <w:rPr>
          <w:bCs/>
        </w:rPr>
        <w:t xml:space="preserve"> good starting point is</w:t>
      </w:r>
      <w:r>
        <w:rPr>
          <w:bCs/>
        </w:rPr>
        <w:t xml:space="preserve"> to view the </w:t>
      </w:r>
      <w:hyperlink r:id="rId61" w:history="1">
        <w:r w:rsidRPr="00190505">
          <w:rPr>
            <w:rStyle w:val="Hyperlink"/>
            <w:bCs/>
          </w:rPr>
          <w:t>London Forums map</w:t>
        </w:r>
      </w:hyperlink>
      <w:r w:rsidRPr="006A4DEC">
        <w:rPr>
          <w:bCs/>
        </w:rPr>
        <w:t xml:space="preserve"> to get in touch with </w:t>
      </w:r>
      <w:r w:rsidRPr="00190505">
        <w:rPr>
          <w:bCs/>
        </w:rPr>
        <w:t>neighbouring borough forums</w:t>
      </w:r>
      <w:r w:rsidRPr="006A4DEC">
        <w:rPr>
          <w:bCs/>
        </w:rPr>
        <w:t xml:space="preserve"> or contact </w:t>
      </w:r>
      <w:r>
        <w:rPr>
          <w:color w:val="000000"/>
        </w:rPr>
        <w:t>The London LGBT Forums’ Net</w:t>
      </w:r>
    </w:p>
    <w:p w14:paraId="628BC25B" w14:textId="3049A120" w:rsidR="009B6B9D" w:rsidRDefault="009B6B9D" w:rsidP="009B6B9D">
      <w:pPr>
        <w:rPr>
          <w:bCs/>
          <w:color w:val="194C9F"/>
        </w:rPr>
      </w:pPr>
      <w:r>
        <w:rPr>
          <w:color w:val="000000"/>
        </w:rPr>
        <w:t>work</w:t>
      </w:r>
      <w:r>
        <w:rPr>
          <w:bCs/>
        </w:rPr>
        <w:t xml:space="preserve">: </w:t>
      </w:r>
      <w:hyperlink r:id="rId62" w:history="1">
        <w:r w:rsidRPr="00530834">
          <w:rPr>
            <w:rStyle w:val="Hyperlink"/>
            <w:bCs/>
          </w:rPr>
          <w:t>LondonLGBTForumsNetwork@outlook.com</w:t>
        </w:r>
      </w:hyperlink>
      <w:r>
        <w:rPr>
          <w:bCs/>
          <w:color w:val="194C9F"/>
        </w:rPr>
        <w:t xml:space="preserve"> </w:t>
      </w:r>
    </w:p>
    <w:p w14:paraId="4D5E28A2" w14:textId="77777777" w:rsidR="00F97DDA" w:rsidRPr="00946EA8" w:rsidRDefault="00F97DDA" w:rsidP="009B6B9D">
      <w:pPr>
        <w:rPr>
          <w:bCs/>
          <w:color w:val="194C9F"/>
        </w:rPr>
      </w:pPr>
    </w:p>
    <w:p w14:paraId="3F5B5BC7" w14:textId="77777777" w:rsidR="00A9440B" w:rsidRDefault="009B6B9D" w:rsidP="00A9440B">
      <w:pPr>
        <w:rPr>
          <w:bCs/>
        </w:rPr>
      </w:pPr>
      <w:r>
        <w:rPr>
          <w:bCs/>
        </w:rPr>
        <w:t xml:space="preserve">The Consortium is also here to </w:t>
      </w:r>
      <w:r w:rsidR="0054453A">
        <w:rPr>
          <w:bCs/>
        </w:rPr>
        <w:t>help,</w:t>
      </w:r>
      <w:r w:rsidR="000E3075">
        <w:rPr>
          <w:bCs/>
        </w:rPr>
        <w:t xml:space="preserve"> </w:t>
      </w:r>
      <w:r w:rsidR="0054453A">
        <w:rPr>
          <w:bCs/>
        </w:rPr>
        <w:t>with</w:t>
      </w:r>
      <w:r w:rsidRPr="006A4DEC">
        <w:rPr>
          <w:b/>
        </w:rPr>
        <w:t xml:space="preserve"> an extensive range of resources, training, </w:t>
      </w:r>
      <w:r w:rsidRPr="00ED4203">
        <w:rPr>
          <w:b/>
        </w:rPr>
        <w:t>access to our Funder database</w:t>
      </w:r>
      <w:r>
        <w:rPr>
          <w:b/>
        </w:rPr>
        <w:t xml:space="preserve">, </w:t>
      </w:r>
      <w:r w:rsidRPr="006A4DEC">
        <w:rPr>
          <w:b/>
        </w:rPr>
        <w:t>discounted insurance</w:t>
      </w:r>
      <w:r>
        <w:rPr>
          <w:b/>
        </w:rPr>
        <w:t xml:space="preserve"> and</w:t>
      </w:r>
      <w:r w:rsidRPr="006A4DEC">
        <w:rPr>
          <w:b/>
        </w:rPr>
        <w:t xml:space="preserve"> 1:1 support</w:t>
      </w:r>
      <w:r w:rsidR="0054453A">
        <w:rPr>
          <w:bCs/>
        </w:rPr>
        <w:t xml:space="preserve"> for our members. </w:t>
      </w:r>
      <w:r w:rsidR="00A9440B">
        <w:rPr>
          <w:bCs/>
        </w:rPr>
        <w:t xml:space="preserve">Please access the members </w:t>
      </w:r>
      <w:hyperlink r:id="rId63" w:history="1">
        <w:r w:rsidR="00A9440B" w:rsidRPr="000C7613">
          <w:rPr>
            <w:rStyle w:val="Hyperlink"/>
          </w:rPr>
          <w:t>dashboard</w:t>
        </w:r>
      </w:hyperlink>
      <w:r w:rsidR="00A9440B">
        <w:rPr>
          <w:bCs/>
        </w:rPr>
        <w:t xml:space="preserve"> or </w:t>
      </w:r>
      <w:hyperlink r:id="rId64" w:history="1">
        <w:r w:rsidR="00A9440B" w:rsidRPr="006F3A13">
          <w:rPr>
            <w:rStyle w:val="Hyperlink"/>
            <w:bCs/>
          </w:rPr>
          <w:t>get in touch</w:t>
        </w:r>
      </w:hyperlink>
      <w:r w:rsidR="00A9440B">
        <w:rPr>
          <w:bCs/>
        </w:rPr>
        <w:t xml:space="preserve"> with the engagement team for support.</w:t>
      </w:r>
    </w:p>
    <w:p w14:paraId="02527362" w14:textId="77777777" w:rsidR="009B6C4D" w:rsidRPr="005A19C0" w:rsidRDefault="009B6C4D">
      <w:pPr>
        <w:rPr>
          <w:color w:val="194C9F"/>
          <w:sz w:val="12"/>
          <w:szCs w:val="12"/>
        </w:rPr>
      </w:pPr>
    </w:p>
    <w:p w14:paraId="250E8E57" w14:textId="77777777" w:rsidR="00F97DDA" w:rsidRDefault="00F97DDA" w:rsidP="00106206">
      <w:pPr>
        <w:rPr>
          <w:noProof/>
          <w:sz w:val="22"/>
          <w:szCs w:val="22"/>
        </w:rPr>
      </w:pPr>
    </w:p>
    <w:p w14:paraId="008A0775" w14:textId="57319ADA" w:rsidR="00106206" w:rsidRPr="00106206" w:rsidRDefault="00106206" w:rsidP="00106206">
      <w:pPr>
        <w:rPr>
          <w:noProof/>
          <w:color w:val="194C9F"/>
          <w:sz w:val="22"/>
          <w:szCs w:val="22"/>
        </w:rPr>
      </w:pPr>
      <w:r w:rsidRPr="00106206">
        <w:rPr>
          <w:noProof/>
          <w:sz w:val="22"/>
          <w:szCs w:val="22"/>
        </w:rPr>
        <w:t xml:space="preserve">This Toolkit was created with The London LGBT Forums’ Network working group, with huge thanks to: </w:t>
      </w:r>
      <w:r w:rsidRPr="00106206">
        <w:rPr>
          <w:noProof/>
          <w:color w:val="194C9F"/>
          <w:sz w:val="22"/>
          <w:szCs w:val="22"/>
        </w:rPr>
        <w:t xml:space="preserve">Forum + (Camden &amp; Islington) | Lambeth Links | Lewisham LGBT Forum | Merton LGBT+ </w:t>
      </w:r>
      <w:r w:rsidR="00253FF7">
        <w:rPr>
          <w:noProof/>
          <w:color w:val="194C9F"/>
          <w:sz w:val="22"/>
          <w:szCs w:val="22"/>
        </w:rPr>
        <w:t>F</w:t>
      </w:r>
      <w:r w:rsidRPr="00106206">
        <w:rPr>
          <w:noProof/>
          <w:color w:val="194C9F"/>
          <w:sz w:val="22"/>
          <w:szCs w:val="22"/>
        </w:rPr>
        <w:t>orum | Southwark LGBT Network | Sutton LGBTQ+ Forum</w:t>
      </w:r>
      <w:r>
        <w:rPr>
          <w:noProof/>
          <w:color w:val="194C9F"/>
          <w:sz w:val="22"/>
          <w:szCs w:val="22"/>
        </w:rPr>
        <w:t xml:space="preserve"> | </w:t>
      </w:r>
    </w:p>
    <w:p w14:paraId="051B98EB" w14:textId="4A4CBAD7" w:rsidR="009B6B9D" w:rsidRPr="00106206" w:rsidRDefault="00106206" w:rsidP="00106206">
      <w:pPr>
        <w:rPr>
          <w:color w:val="194C9F"/>
          <w:sz w:val="22"/>
          <w:szCs w:val="22"/>
        </w:rPr>
      </w:pPr>
      <w:r w:rsidRPr="00106206">
        <w:rPr>
          <w:noProof/>
          <w:color w:val="194C9F"/>
          <w:sz w:val="22"/>
          <w:szCs w:val="22"/>
        </w:rPr>
        <w:t>Wandsworth LGBTQ+ Forum</w:t>
      </w:r>
      <w:r w:rsidR="009B6C4D" w:rsidRPr="00106206">
        <w:rPr>
          <w:noProof/>
          <w:color w:val="194C9F"/>
          <w:sz w:val="22"/>
          <w:szCs w:val="22"/>
        </w:rPr>
        <w:t xml:space="preserve"> </w:t>
      </w:r>
      <w:r w:rsidR="00942AAE" w:rsidRPr="00106206">
        <w:rPr>
          <w:noProof/>
          <w:sz w:val="22"/>
          <w:szCs w:val="22"/>
        </w:rPr>
        <mc:AlternateContent>
          <mc:Choice Requires="wps">
            <w:drawing>
              <wp:anchor distT="45720" distB="45720" distL="114300" distR="114300" simplePos="0" relativeHeight="251658300" behindDoc="0" locked="1" layoutInCell="1" allowOverlap="1" wp14:anchorId="758A24FB" wp14:editId="759EA736">
                <wp:simplePos x="0" y="0"/>
                <wp:positionH relativeFrom="rightMargin">
                  <wp:align>left</wp:align>
                </wp:positionH>
                <wp:positionV relativeFrom="margin">
                  <wp:align>bottom</wp:align>
                </wp:positionV>
                <wp:extent cx="895985" cy="436245"/>
                <wp:effectExtent l="0" t="0" r="18415" b="2095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36245"/>
                        </a:xfrm>
                        <a:prstGeom prst="rect">
                          <a:avLst/>
                        </a:prstGeom>
                        <a:solidFill>
                          <a:srgbClr val="FFFFFF"/>
                        </a:solidFill>
                        <a:ln w="9525">
                          <a:solidFill>
                            <a:schemeClr val="bg1"/>
                          </a:solidFill>
                          <a:miter lim="800000"/>
                          <a:headEnd/>
                          <a:tailEnd/>
                        </a:ln>
                      </wps:spPr>
                      <wps:txbx>
                        <w:txbxContent>
                          <w:p w14:paraId="0B04F228" w14:textId="4B2A3527"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A24FB" id="_x0000_s1042" type="#_x0000_t202" style="position:absolute;margin-left:0;margin-top:0;width:70.55pt;height:34.35pt;z-index:251658300;visibility:visible;mso-wrap-style:square;mso-width-percent:0;mso-height-percent:200;mso-wrap-distance-left:9pt;mso-wrap-distance-top:3.6pt;mso-wrap-distance-right:9pt;mso-wrap-distance-bottom:3.6pt;mso-position-horizontal:left;mso-position-horizontal-relative:right-margin-area;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" strokecolor="white [3212]">
                <v:textbox style="mso-fit-shape-to-text:t">
                  <w:txbxContent>
                    <w:p w14:paraId="0B04F228" w14:textId="4B2A3527" w:rsidR="00942AAE" w:rsidRPr="00942AAE" w:rsidRDefault="00CF0EF6" w:rsidP="00942AAE">
                      <w:pPr>
                        <w:rPr>
                          <w:b/>
                          <w:bCs/>
                          <w:color w:val="194C9F"/>
                          <w:sz w:val="20"/>
                          <w:szCs w:val="20"/>
                        </w:rPr>
                      </w:pPr>
                      <w:hyperlink w:anchor="Contents" w:history="1">
                        <w:r w:rsidR="00942AAE" w:rsidRPr="00B524B2">
                          <w:rPr>
                            <w:rStyle w:val="Hyperlink"/>
                            <w:b/>
                            <w:bCs/>
                            <w:sz w:val="20"/>
                            <w:szCs w:val="20"/>
                          </w:rPr>
                          <w:t>Return to Index</w:t>
                        </w:r>
                      </w:hyperlink>
                    </w:p>
                  </w:txbxContent>
                </v:textbox>
                <w10:wrap type="square" anchorx="margin" anchory="margin"/>
                <w10:anchorlock/>
              </v:shape>
            </w:pict>
          </mc:Fallback>
        </mc:AlternateContent>
      </w:r>
    </w:p>
    <w:sectPr w:rsidR="009B6B9D" w:rsidRPr="00106206">
      <w:headerReference w:type="default" r:id="rId65"/>
      <w:footerReference w:type="default" r:id="rId66"/>
      <w:pgSz w:w="11906" w:h="16838"/>
      <w:pgMar w:top="56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4414" w14:textId="77777777" w:rsidR="009D2CB5" w:rsidRDefault="009D2CB5">
      <w:pPr>
        <w:spacing w:line="240" w:lineRule="auto"/>
      </w:pPr>
      <w:r>
        <w:separator/>
      </w:r>
    </w:p>
  </w:endnote>
  <w:endnote w:type="continuationSeparator" w:id="0">
    <w:p w14:paraId="2D38C5DC" w14:textId="77777777" w:rsidR="009D2CB5" w:rsidRDefault="009D2CB5">
      <w:pPr>
        <w:spacing w:line="240" w:lineRule="auto"/>
      </w:pPr>
      <w:r>
        <w:continuationSeparator/>
      </w:r>
    </w:p>
  </w:endnote>
  <w:endnote w:type="continuationNotice" w:id="1">
    <w:p w14:paraId="28E4FD8C" w14:textId="77777777" w:rsidR="009D2CB5" w:rsidRDefault="009D2C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24F9" w14:textId="7FDADAD9" w:rsidR="00E62B19" w:rsidRDefault="00306D8D">
    <w:pPr>
      <w:pBdr>
        <w:top w:val="nil"/>
        <w:left w:val="nil"/>
        <w:bottom w:val="nil"/>
        <w:right w:val="nil"/>
        <w:between w:val="nil"/>
      </w:pBdr>
      <w:tabs>
        <w:tab w:val="center" w:pos="4513"/>
        <w:tab w:val="right" w:pos="9026"/>
      </w:tabs>
      <w:spacing w:line="240" w:lineRule="auto"/>
      <w:rPr>
        <w:color w:val="000000"/>
      </w:rPr>
    </w:pPr>
    <w:r>
      <w:rPr>
        <w:noProof/>
      </w:rPr>
      <mc:AlternateContent>
        <mc:Choice Requires="wps">
          <w:drawing>
            <wp:anchor distT="0" distB="0" distL="114300" distR="114300" simplePos="0" relativeHeight="251658242" behindDoc="0" locked="1" layoutInCell="1" allowOverlap="1" wp14:anchorId="0A0AAECC" wp14:editId="1705D716">
              <wp:simplePos x="0" y="0"/>
              <wp:positionH relativeFrom="column">
                <wp:posOffset>-914400</wp:posOffset>
              </wp:positionH>
              <wp:positionV relativeFrom="page">
                <wp:posOffset>9789795</wp:posOffset>
              </wp:positionV>
              <wp:extent cx="7545070" cy="179705"/>
              <wp:effectExtent l="0" t="0" r="17780" b="10795"/>
              <wp:wrapNone/>
              <wp:docPr id="15" name="Rectangle 15"/>
              <wp:cNvGraphicFramePr/>
              <a:graphic xmlns:a="http://schemas.openxmlformats.org/drawingml/2006/main">
                <a:graphicData uri="http://schemas.microsoft.com/office/word/2010/wordprocessingShape">
                  <wps:wsp>
                    <wps:cNvSpPr/>
                    <wps:spPr>
                      <a:xfrm>
                        <a:off x="0" y="0"/>
                        <a:ext cx="7545070" cy="179705"/>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4570C" id="Rectangle 15" o:spid="_x0000_s1026" style="position:absolute;margin-left:-1in;margin-top:770.85pt;width:594.1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" fillcolor="#eb4480" strokecolor="#eb4480" strokeweight="1pt">
              <w10:wrap anchory="page"/>
              <w10:anchorlock/>
            </v:rect>
          </w:pict>
        </mc:Fallback>
      </mc:AlternateContent>
    </w:r>
    <w:r w:rsidR="00E62B19">
      <w:rPr>
        <w:noProof/>
      </w:rPr>
      <mc:AlternateContent>
        <mc:Choice Requires="wps">
          <w:drawing>
            <wp:anchor distT="0" distB="0" distL="114300" distR="114300" simplePos="0" relativeHeight="251658241" behindDoc="0" locked="0" layoutInCell="1" hidden="0" allowOverlap="1" wp14:anchorId="22FB575B" wp14:editId="033B5A5A">
              <wp:simplePos x="0" y="0"/>
              <wp:positionH relativeFrom="page">
                <wp:align>right</wp:align>
              </wp:positionH>
              <wp:positionV relativeFrom="page">
                <wp:posOffset>9970135</wp:posOffset>
              </wp:positionV>
              <wp:extent cx="7629525" cy="723900"/>
              <wp:effectExtent l="0" t="0" r="9525" b="0"/>
              <wp:wrapNone/>
              <wp:docPr id="235" name="Rectangle 235"/>
              <wp:cNvGraphicFramePr/>
              <a:graphic xmlns:a="http://schemas.openxmlformats.org/drawingml/2006/main">
                <a:graphicData uri="http://schemas.microsoft.com/office/word/2010/wordprocessingShape">
                  <wps:wsp>
                    <wps:cNvSpPr/>
                    <wps:spPr>
                      <a:xfrm>
                        <a:off x="0" y="0"/>
                        <a:ext cx="7629525" cy="723900"/>
                      </a:xfrm>
                      <a:prstGeom prst="rect">
                        <a:avLst/>
                      </a:prstGeom>
                      <a:solidFill>
                        <a:srgbClr val="FCBD3A"/>
                      </a:solidFill>
                      <a:ln>
                        <a:noFill/>
                      </a:ln>
                    </wps:spPr>
                    <wps:txbx>
                      <w:txbxContent>
                        <w:p w14:paraId="01D3896D" w14:textId="77777777" w:rsidR="007F65C4" w:rsidRDefault="007F65C4" w:rsidP="003F47D5">
                          <w:pPr>
                            <w:spacing w:line="275" w:lineRule="auto"/>
                            <w:jc w:val="center"/>
                            <w:textDirection w:val="btLr"/>
                            <w:rPr>
                              <w:rFonts w:ascii="Helvetica" w:eastAsia="Montserrat" w:hAnsi="Helvetica" w:cs="Montserrat"/>
                              <w:color w:val="194B9F"/>
                              <w:sz w:val="6"/>
                              <w:szCs w:val="6"/>
                            </w:rPr>
                          </w:pPr>
                        </w:p>
                        <w:p w14:paraId="1735F4AE" w14:textId="77777777" w:rsidR="007F65C4" w:rsidRPr="007F65C4" w:rsidRDefault="007F65C4" w:rsidP="003F47D5">
                          <w:pPr>
                            <w:spacing w:line="275" w:lineRule="auto"/>
                            <w:jc w:val="center"/>
                            <w:textDirection w:val="btLr"/>
                            <w:rPr>
                              <w:rFonts w:ascii="Helvetica" w:eastAsia="Montserrat" w:hAnsi="Helvetica" w:cs="Montserrat"/>
                              <w:color w:val="194B9F"/>
                              <w:sz w:val="6"/>
                              <w:szCs w:val="6"/>
                            </w:rPr>
                          </w:pPr>
                        </w:p>
                        <w:p w14:paraId="31846BD9" w14:textId="1E9CD63C" w:rsidR="00E62B19" w:rsidRPr="00550290" w:rsidRDefault="00E62B19"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www.</w:t>
                          </w:r>
                          <w:r w:rsidR="007F65C4">
                            <w:rPr>
                              <w:rFonts w:ascii="Helvetica" w:eastAsia="Montserrat" w:hAnsi="Helvetica" w:cs="Montserrat"/>
                              <w:color w:val="194B9F"/>
                              <w:sz w:val="20"/>
                            </w:rPr>
                            <w:t>consortium.lgbt</w:t>
                          </w:r>
                        </w:p>
                        <w:p w14:paraId="402A20E6" w14:textId="77777777" w:rsidR="00E62B19" w:rsidRPr="00550290" w:rsidRDefault="00E62B19"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 xml:space="preserve">Charity Number </w:t>
                          </w:r>
                          <w:proofErr w:type="gramStart"/>
                          <w:r w:rsidRPr="00550290">
                            <w:rPr>
                              <w:rFonts w:ascii="Helvetica" w:eastAsia="Montserrat" w:hAnsi="Helvetica" w:cs="Montserrat"/>
                              <w:color w:val="194B9F"/>
                              <w:sz w:val="20"/>
                            </w:rPr>
                            <w:t>1105502  •</w:t>
                          </w:r>
                          <w:proofErr w:type="gramEnd"/>
                          <w:r w:rsidRPr="00550290">
                            <w:rPr>
                              <w:rFonts w:ascii="Helvetica" w:eastAsia="Montserrat" w:hAnsi="Helvetica" w:cs="Montserrat"/>
                              <w:color w:val="194B9F"/>
                              <w:sz w:val="20"/>
                            </w:rPr>
                            <w:t xml:space="preserve">  Company Number 3534603</w:t>
                          </w:r>
                        </w:p>
                        <w:p w14:paraId="7DAB1626" w14:textId="77777777" w:rsidR="00E62B19" w:rsidRDefault="00E62B19">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FB575B" id="Rectangle 235" o:spid="_x0000_s1044" style="position:absolute;margin-left:549.55pt;margin-top:785.05pt;width:600.75pt;height:57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" fillcolor="#fcbd3a" stroked="f">
              <v:textbox inset="2.53958mm,1.2694mm,2.53958mm,1.2694mm">
                <w:txbxContent>
                  <w:p w14:paraId="01D3896D" w14:textId="77777777" w:rsidR="007F65C4" w:rsidRDefault="007F65C4" w:rsidP="003F47D5">
                    <w:pPr>
                      <w:spacing w:line="275" w:lineRule="auto"/>
                      <w:jc w:val="center"/>
                      <w:textDirection w:val="btLr"/>
                      <w:rPr>
                        <w:rFonts w:ascii="Helvetica" w:eastAsia="Montserrat" w:hAnsi="Helvetica" w:cs="Montserrat"/>
                        <w:color w:val="194B9F"/>
                        <w:sz w:val="6"/>
                        <w:szCs w:val="6"/>
                      </w:rPr>
                    </w:pPr>
                  </w:p>
                  <w:p w14:paraId="1735F4AE" w14:textId="77777777" w:rsidR="007F65C4" w:rsidRPr="007F65C4" w:rsidRDefault="007F65C4" w:rsidP="003F47D5">
                    <w:pPr>
                      <w:spacing w:line="275" w:lineRule="auto"/>
                      <w:jc w:val="center"/>
                      <w:textDirection w:val="btLr"/>
                      <w:rPr>
                        <w:rFonts w:ascii="Helvetica" w:eastAsia="Montserrat" w:hAnsi="Helvetica" w:cs="Montserrat"/>
                        <w:color w:val="194B9F"/>
                        <w:sz w:val="6"/>
                        <w:szCs w:val="6"/>
                      </w:rPr>
                    </w:pPr>
                  </w:p>
                  <w:p w14:paraId="31846BD9" w14:textId="1E9CD63C" w:rsidR="00E62B19" w:rsidRPr="00550290" w:rsidRDefault="00E62B19"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www.</w:t>
                    </w:r>
                    <w:r w:rsidR="007F65C4">
                      <w:rPr>
                        <w:rFonts w:ascii="Helvetica" w:eastAsia="Montserrat" w:hAnsi="Helvetica" w:cs="Montserrat"/>
                        <w:color w:val="194B9F"/>
                        <w:sz w:val="20"/>
                      </w:rPr>
                      <w:t>consortium.lgbt</w:t>
                    </w:r>
                  </w:p>
                  <w:p w14:paraId="402A20E6" w14:textId="77777777" w:rsidR="00E62B19" w:rsidRPr="00550290" w:rsidRDefault="00E62B19"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 xml:space="preserve">Charity Number </w:t>
                    </w:r>
                    <w:proofErr w:type="gramStart"/>
                    <w:r w:rsidRPr="00550290">
                      <w:rPr>
                        <w:rFonts w:ascii="Helvetica" w:eastAsia="Montserrat" w:hAnsi="Helvetica" w:cs="Montserrat"/>
                        <w:color w:val="194B9F"/>
                        <w:sz w:val="20"/>
                      </w:rPr>
                      <w:t>1105502  •</w:t>
                    </w:r>
                    <w:proofErr w:type="gramEnd"/>
                    <w:r w:rsidRPr="00550290">
                      <w:rPr>
                        <w:rFonts w:ascii="Helvetica" w:eastAsia="Montserrat" w:hAnsi="Helvetica" w:cs="Montserrat"/>
                        <w:color w:val="194B9F"/>
                        <w:sz w:val="20"/>
                      </w:rPr>
                      <w:t xml:space="preserve">  Company Number 3534603</w:t>
                    </w:r>
                  </w:p>
                  <w:p w14:paraId="7DAB1626" w14:textId="77777777" w:rsidR="00E62B19" w:rsidRDefault="00E62B19">
                    <w:pPr>
                      <w:spacing w:line="275" w:lineRule="auto"/>
                      <w:textDirection w:val="btL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0D5E" w14:textId="77777777" w:rsidR="009D2CB5" w:rsidRDefault="009D2CB5">
      <w:pPr>
        <w:spacing w:line="240" w:lineRule="auto"/>
      </w:pPr>
      <w:r>
        <w:separator/>
      </w:r>
    </w:p>
  </w:footnote>
  <w:footnote w:type="continuationSeparator" w:id="0">
    <w:p w14:paraId="2C57665B" w14:textId="77777777" w:rsidR="009D2CB5" w:rsidRDefault="009D2CB5">
      <w:pPr>
        <w:spacing w:line="240" w:lineRule="auto"/>
      </w:pPr>
      <w:r>
        <w:continuationSeparator/>
      </w:r>
    </w:p>
  </w:footnote>
  <w:footnote w:type="continuationNotice" w:id="1">
    <w:p w14:paraId="5179FE5E" w14:textId="77777777" w:rsidR="009D2CB5" w:rsidRDefault="009D2C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A07F" w14:textId="0FA0A179" w:rsidR="00E62B19" w:rsidRDefault="00E62B19">
    <w:pPr>
      <w:pBdr>
        <w:top w:val="nil"/>
        <w:left w:val="nil"/>
        <w:bottom w:val="nil"/>
        <w:right w:val="nil"/>
        <w:between w:val="nil"/>
      </w:pBdr>
      <w:tabs>
        <w:tab w:val="center" w:pos="4513"/>
        <w:tab w:val="right" w:pos="9026"/>
      </w:tabs>
      <w:spacing w:line="240" w:lineRule="auto"/>
      <w:rPr>
        <w:color w:val="000000"/>
      </w:rPr>
    </w:pPr>
    <w:r>
      <w:rPr>
        <w:noProof/>
      </w:rPr>
      <mc:AlternateContent>
        <mc:Choice Requires="wps">
          <w:drawing>
            <wp:anchor distT="45720" distB="45720" distL="114300" distR="114300" simplePos="0" relativeHeight="251658240" behindDoc="0" locked="0" layoutInCell="1" hidden="0" allowOverlap="1" wp14:anchorId="7B6C92ED" wp14:editId="0F4D7786">
              <wp:simplePos x="0" y="0"/>
              <wp:positionH relativeFrom="column">
                <wp:posOffset>5905500</wp:posOffset>
              </wp:positionH>
              <wp:positionV relativeFrom="paragraph">
                <wp:posOffset>-627379</wp:posOffset>
              </wp:positionV>
              <wp:extent cx="7553325" cy="146685"/>
              <wp:effectExtent l="0" t="0" r="0" b="0"/>
              <wp:wrapSquare wrapText="bothSides" distT="45720" distB="45720" distL="114300" distR="114300"/>
              <wp:docPr id="230" name="Rectangle 230"/>
              <wp:cNvGraphicFramePr/>
              <a:graphic xmlns:a="http://schemas.openxmlformats.org/drawingml/2006/main">
                <a:graphicData uri="http://schemas.microsoft.com/office/word/2010/wordprocessingShape">
                  <wps:wsp>
                    <wps:cNvSpPr/>
                    <wps:spPr>
                      <a:xfrm rot="10800000" flipH="1">
                        <a:off x="1574100" y="3711420"/>
                        <a:ext cx="7543800" cy="137160"/>
                      </a:xfrm>
                      <a:prstGeom prst="rect">
                        <a:avLst/>
                      </a:prstGeom>
                      <a:solidFill>
                        <a:srgbClr val="EB4480"/>
                      </a:solidFill>
                      <a:ln>
                        <a:noFill/>
                      </a:ln>
                    </wps:spPr>
                    <wps:txbx>
                      <w:txbxContent>
                        <w:p w14:paraId="3B081D02" w14:textId="77777777" w:rsidR="00E62B19" w:rsidRDefault="00E62B1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B6C92ED" id="Rectangle 230" o:spid="_x0000_s1043" style="position:absolute;margin-left:465pt;margin-top:-49.4pt;width:594.75pt;height:11.55pt;rotation:180;flip:x;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" fillcolor="#eb4480" stroked="f">
              <v:textbox inset="2.53958mm,1.2694mm,2.53958mm,1.2694mm">
                <w:txbxContent>
                  <w:p w14:paraId="3B081D02" w14:textId="77777777" w:rsidR="00E62B19" w:rsidRDefault="00E62B19">
                    <w:pPr>
                      <w:spacing w:line="275" w:lineRule="auto"/>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FEB"/>
    <w:multiLevelType w:val="multilevel"/>
    <w:tmpl w:val="FEF6B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504AC"/>
    <w:multiLevelType w:val="hybridMultilevel"/>
    <w:tmpl w:val="EB56C92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A12F5"/>
    <w:multiLevelType w:val="hybridMultilevel"/>
    <w:tmpl w:val="FDFE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74A2F"/>
    <w:multiLevelType w:val="multilevel"/>
    <w:tmpl w:val="3CC240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AA47B1"/>
    <w:multiLevelType w:val="hybridMultilevel"/>
    <w:tmpl w:val="438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64028"/>
    <w:multiLevelType w:val="hybridMultilevel"/>
    <w:tmpl w:val="E9DC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C4960"/>
    <w:multiLevelType w:val="hybridMultilevel"/>
    <w:tmpl w:val="3DEA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9296A"/>
    <w:multiLevelType w:val="multilevel"/>
    <w:tmpl w:val="F52C4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2C376D"/>
    <w:multiLevelType w:val="multilevel"/>
    <w:tmpl w:val="F992EE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3BC44B7"/>
    <w:multiLevelType w:val="multilevel"/>
    <w:tmpl w:val="A4EA1C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7B76C1C"/>
    <w:multiLevelType w:val="multilevel"/>
    <w:tmpl w:val="9F6A1E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B4673C2"/>
    <w:multiLevelType w:val="multilevel"/>
    <w:tmpl w:val="634CD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443D24"/>
    <w:multiLevelType w:val="hybridMultilevel"/>
    <w:tmpl w:val="985E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34EA4"/>
    <w:multiLevelType w:val="multilevel"/>
    <w:tmpl w:val="662C0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927863"/>
    <w:multiLevelType w:val="hybridMultilevel"/>
    <w:tmpl w:val="A6D6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3"/>
  </w:num>
  <w:num w:numId="5">
    <w:abstractNumId w:val="10"/>
  </w:num>
  <w:num w:numId="6">
    <w:abstractNumId w:val="7"/>
  </w:num>
  <w:num w:numId="7">
    <w:abstractNumId w:val="11"/>
  </w:num>
  <w:num w:numId="8">
    <w:abstractNumId w:val="0"/>
  </w:num>
  <w:num w:numId="9">
    <w:abstractNumId w:val="14"/>
  </w:num>
  <w:num w:numId="10">
    <w:abstractNumId w:val="2"/>
  </w:num>
  <w:num w:numId="11">
    <w:abstractNumId w:val="6"/>
  </w:num>
  <w:num w:numId="12">
    <w:abstractNumId w:val="1"/>
  </w:num>
  <w:num w:numId="13">
    <w:abstractNumId w:val="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forms" w:enforcement="1" w:cryptProviderType="rsaAES" w:cryptAlgorithmClass="hash" w:cryptAlgorithmType="typeAny" w:cryptAlgorithmSid="14" w:cryptSpinCount="100000" w:hash="G9jtctzilh0nPhdcgeF3yjL36ZOtXPCAm7UCkv+7pFw7hHXVJvufcZ7C/f/Z6X7rXKBjcbORyjDAfczROo+ImA==" w:salt="mZ/P1U1Fxd26YxXFibSUAw=="/>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48"/>
    <w:rsid w:val="000040B5"/>
    <w:rsid w:val="00005C5B"/>
    <w:rsid w:val="0000637B"/>
    <w:rsid w:val="000076CB"/>
    <w:rsid w:val="000100DA"/>
    <w:rsid w:val="00011469"/>
    <w:rsid w:val="000127C1"/>
    <w:rsid w:val="00013D22"/>
    <w:rsid w:val="00017A54"/>
    <w:rsid w:val="00024ACD"/>
    <w:rsid w:val="00024EDF"/>
    <w:rsid w:val="00026CAA"/>
    <w:rsid w:val="0003259F"/>
    <w:rsid w:val="00036074"/>
    <w:rsid w:val="00036217"/>
    <w:rsid w:val="0003673E"/>
    <w:rsid w:val="0004005E"/>
    <w:rsid w:val="00040C84"/>
    <w:rsid w:val="00047D78"/>
    <w:rsid w:val="000542B7"/>
    <w:rsid w:val="0006047C"/>
    <w:rsid w:val="00061E4F"/>
    <w:rsid w:val="00063642"/>
    <w:rsid w:val="00064D08"/>
    <w:rsid w:val="000723D1"/>
    <w:rsid w:val="00073D30"/>
    <w:rsid w:val="00073D64"/>
    <w:rsid w:val="00077D78"/>
    <w:rsid w:val="00084374"/>
    <w:rsid w:val="00086CC8"/>
    <w:rsid w:val="000937F9"/>
    <w:rsid w:val="000954F7"/>
    <w:rsid w:val="00095A6C"/>
    <w:rsid w:val="000A0DA5"/>
    <w:rsid w:val="000A2A0D"/>
    <w:rsid w:val="000A5420"/>
    <w:rsid w:val="000A5448"/>
    <w:rsid w:val="000A560F"/>
    <w:rsid w:val="000B04EF"/>
    <w:rsid w:val="000B2472"/>
    <w:rsid w:val="000B3F8F"/>
    <w:rsid w:val="000B50AA"/>
    <w:rsid w:val="000B51FA"/>
    <w:rsid w:val="000B5613"/>
    <w:rsid w:val="000B5811"/>
    <w:rsid w:val="000B6472"/>
    <w:rsid w:val="000C170E"/>
    <w:rsid w:val="000C7613"/>
    <w:rsid w:val="000D20F1"/>
    <w:rsid w:val="000D289F"/>
    <w:rsid w:val="000D66E0"/>
    <w:rsid w:val="000D67AA"/>
    <w:rsid w:val="000E2794"/>
    <w:rsid w:val="000E3075"/>
    <w:rsid w:val="000E5D29"/>
    <w:rsid w:val="000E60C2"/>
    <w:rsid w:val="000E7EF5"/>
    <w:rsid w:val="000F40F6"/>
    <w:rsid w:val="000F7DDE"/>
    <w:rsid w:val="001009F8"/>
    <w:rsid w:val="001028CA"/>
    <w:rsid w:val="00105F92"/>
    <w:rsid w:val="00106206"/>
    <w:rsid w:val="00110C75"/>
    <w:rsid w:val="00111A46"/>
    <w:rsid w:val="00113106"/>
    <w:rsid w:val="00115203"/>
    <w:rsid w:val="001152F5"/>
    <w:rsid w:val="00115F4E"/>
    <w:rsid w:val="0011746F"/>
    <w:rsid w:val="001247D3"/>
    <w:rsid w:val="00124DB8"/>
    <w:rsid w:val="001301A0"/>
    <w:rsid w:val="00130701"/>
    <w:rsid w:val="00130D6F"/>
    <w:rsid w:val="00133647"/>
    <w:rsid w:val="001372AF"/>
    <w:rsid w:val="001379AA"/>
    <w:rsid w:val="0014044C"/>
    <w:rsid w:val="00141155"/>
    <w:rsid w:val="00141218"/>
    <w:rsid w:val="00141462"/>
    <w:rsid w:val="0014187A"/>
    <w:rsid w:val="001447AC"/>
    <w:rsid w:val="00144BAD"/>
    <w:rsid w:val="00146CF1"/>
    <w:rsid w:val="00152B98"/>
    <w:rsid w:val="00153790"/>
    <w:rsid w:val="001539BE"/>
    <w:rsid w:val="00154071"/>
    <w:rsid w:val="00156306"/>
    <w:rsid w:val="00156973"/>
    <w:rsid w:val="00161CC4"/>
    <w:rsid w:val="00163400"/>
    <w:rsid w:val="00167AAE"/>
    <w:rsid w:val="001726EC"/>
    <w:rsid w:val="00172860"/>
    <w:rsid w:val="00173206"/>
    <w:rsid w:val="00173F25"/>
    <w:rsid w:val="00175C3C"/>
    <w:rsid w:val="0017725E"/>
    <w:rsid w:val="00185500"/>
    <w:rsid w:val="001857FF"/>
    <w:rsid w:val="00186107"/>
    <w:rsid w:val="001865AF"/>
    <w:rsid w:val="001879A8"/>
    <w:rsid w:val="00187DB4"/>
    <w:rsid w:val="00190769"/>
    <w:rsid w:val="001912C3"/>
    <w:rsid w:val="001917EF"/>
    <w:rsid w:val="00191DB3"/>
    <w:rsid w:val="0019496B"/>
    <w:rsid w:val="00195540"/>
    <w:rsid w:val="00196A71"/>
    <w:rsid w:val="001A113D"/>
    <w:rsid w:val="001A173E"/>
    <w:rsid w:val="001A18C5"/>
    <w:rsid w:val="001A2254"/>
    <w:rsid w:val="001A23D1"/>
    <w:rsid w:val="001A2F29"/>
    <w:rsid w:val="001B1045"/>
    <w:rsid w:val="001B612F"/>
    <w:rsid w:val="001C0EB5"/>
    <w:rsid w:val="001C1405"/>
    <w:rsid w:val="001C1868"/>
    <w:rsid w:val="001C22B0"/>
    <w:rsid w:val="001C5304"/>
    <w:rsid w:val="001C5C80"/>
    <w:rsid w:val="001C6CBD"/>
    <w:rsid w:val="001D0F46"/>
    <w:rsid w:val="001D11E9"/>
    <w:rsid w:val="001D2AA8"/>
    <w:rsid w:val="001D5F73"/>
    <w:rsid w:val="001D6FC3"/>
    <w:rsid w:val="001E0566"/>
    <w:rsid w:val="001E3F6C"/>
    <w:rsid w:val="001E54E4"/>
    <w:rsid w:val="001E5934"/>
    <w:rsid w:val="001E6464"/>
    <w:rsid w:val="001E64E5"/>
    <w:rsid w:val="001F01B8"/>
    <w:rsid w:val="001F24D1"/>
    <w:rsid w:val="00201BC4"/>
    <w:rsid w:val="00203EFB"/>
    <w:rsid w:val="00211AC5"/>
    <w:rsid w:val="00213B52"/>
    <w:rsid w:val="00214ECE"/>
    <w:rsid w:val="00215169"/>
    <w:rsid w:val="00215C31"/>
    <w:rsid w:val="002160A0"/>
    <w:rsid w:val="0021778C"/>
    <w:rsid w:val="00222BD3"/>
    <w:rsid w:val="00223094"/>
    <w:rsid w:val="002264E3"/>
    <w:rsid w:val="002307F4"/>
    <w:rsid w:val="00231D5C"/>
    <w:rsid w:val="00232A0A"/>
    <w:rsid w:val="00234442"/>
    <w:rsid w:val="00236C54"/>
    <w:rsid w:val="002425D0"/>
    <w:rsid w:val="00253954"/>
    <w:rsid w:val="00253FF7"/>
    <w:rsid w:val="00255C66"/>
    <w:rsid w:val="00256B24"/>
    <w:rsid w:val="00261063"/>
    <w:rsid w:val="00261FD9"/>
    <w:rsid w:val="00262975"/>
    <w:rsid w:val="0026396E"/>
    <w:rsid w:val="0027184B"/>
    <w:rsid w:val="0027210F"/>
    <w:rsid w:val="00272606"/>
    <w:rsid w:val="00276569"/>
    <w:rsid w:val="00276B07"/>
    <w:rsid w:val="002773B0"/>
    <w:rsid w:val="00282169"/>
    <w:rsid w:val="00284E6B"/>
    <w:rsid w:val="002914B8"/>
    <w:rsid w:val="002923A3"/>
    <w:rsid w:val="00293870"/>
    <w:rsid w:val="002950B8"/>
    <w:rsid w:val="002A0B24"/>
    <w:rsid w:val="002A0FE7"/>
    <w:rsid w:val="002A1A1A"/>
    <w:rsid w:val="002A3513"/>
    <w:rsid w:val="002A60B6"/>
    <w:rsid w:val="002A6944"/>
    <w:rsid w:val="002A6A33"/>
    <w:rsid w:val="002B0D8F"/>
    <w:rsid w:val="002B18EF"/>
    <w:rsid w:val="002B32F8"/>
    <w:rsid w:val="002B4007"/>
    <w:rsid w:val="002B72A1"/>
    <w:rsid w:val="002B7954"/>
    <w:rsid w:val="002C0740"/>
    <w:rsid w:val="002C62E6"/>
    <w:rsid w:val="002C6A8B"/>
    <w:rsid w:val="002C782C"/>
    <w:rsid w:val="002D09EA"/>
    <w:rsid w:val="002D31E8"/>
    <w:rsid w:val="002D3664"/>
    <w:rsid w:val="002D4847"/>
    <w:rsid w:val="002D6AEE"/>
    <w:rsid w:val="002D6D24"/>
    <w:rsid w:val="002D754A"/>
    <w:rsid w:val="002E10AE"/>
    <w:rsid w:val="002E22FC"/>
    <w:rsid w:val="002E4262"/>
    <w:rsid w:val="002E7587"/>
    <w:rsid w:val="002F3262"/>
    <w:rsid w:val="002F36B2"/>
    <w:rsid w:val="002F498C"/>
    <w:rsid w:val="002F5958"/>
    <w:rsid w:val="002F669C"/>
    <w:rsid w:val="002F72C9"/>
    <w:rsid w:val="002F7387"/>
    <w:rsid w:val="0030067A"/>
    <w:rsid w:val="00301B5E"/>
    <w:rsid w:val="00302923"/>
    <w:rsid w:val="00303E71"/>
    <w:rsid w:val="00306D8D"/>
    <w:rsid w:val="003071D3"/>
    <w:rsid w:val="003169D5"/>
    <w:rsid w:val="00321EC1"/>
    <w:rsid w:val="00323A6B"/>
    <w:rsid w:val="00330C6C"/>
    <w:rsid w:val="003334E2"/>
    <w:rsid w:val="0033738C"/>
    <w:rsid w:val="0034216C"/>
    <w:rsid w:val="00342302"/>
    <w:rsid w:val="00343664"/>
    <w:rsid w:val="003441BE"/>
    <w:rsid w:val="00345216"/>
    <w:rsid w:val="00350703"/>
    <w:rsid w:val="00350BD5"/>
    <w:rsid w:val="003519CB"/>
    <w:rsid w:val="00353AA0"/>
    <w:rsid w:val="00366948"/>
    <w:rsid w:val="00370CD3"/>
    <w:rsid w:val="00371613"/>
    <w:rsid w:val="00372AB1"/>
    <w:rsid w:val="0037472B"/>
    <w:rsid w:val="003775F0"/>
    <w:rsid w:val="0037770D"/>
    <w:rsid w:val="00383B32"/>
    <w:rsid w:val="00385A7F"/>
    <w:rsid w:val="003863BB"/>
    <w:rsid w:val="003903DE"/>
    <w:rsid w:val="003916B3"/>
    <w:rsid w:val="00393AFC"/>
    <w:rsid w:val="003952A3"/>
    <w:rsid w:val="0039596F"/>
    <w:rsid w:val="00397E9E"/>
    <w:rsid w:val="003A2BF5"/>
    <w:rsid w:val="003A3758"/>
    <w:rsid w:val="003A3E40"/>
    <w:rsid w:val="003A6CB9"/>
    <w:rsid w:val="003A76B5"/>
    <w:rsid w:val="003A7929"/>
    <w:rsid w:val="003B0102"/>
    <w:rsid w:val="003B02CD"/>
    <w:rsid w:val="003C015A"/>
    <w:rsid w:val="003C06A6"/>
    <w:rsid w:val="003C1953"/>
    <w:rsid w:val="003C1E0A"/>
    <w:rsid w:val="003C2032"/>
    <w:rsid w:val="003C5B46"/>
    <w:rsid w:val="003C5C96"/>
    <w:rsid w:val="003C6039"/>
    <w:rsid w:val="003C60DE"/>
    <w:rsid w:val="003D22BA"/>
    <w:rsid w:val="003D4EB2"/>
    <w:rsid w:val="003E04E3"/>
    <w:rsid w:val="003E40A9"/>
    <w:rsid w:val="003E5163"/>
    <w:rsid w:val="003E6E78"/>
    <w:rsid w:val="003E7DD1"/>
    <w:rsid w:val="003F19D0"/>
    <w:rsid w:val="003F3374"/>
    <w:rsid w:val="003F3D16"/>
    <w:rsid w:val="003F47D5"/>
    <w:rsid w:val="003F5872"/>
    <w:rsid w:val="003F5EB7"/>
    <w:rsid w:val="00400A3D"/>
    <w:rsid w:val="00400F48"/>
    <w:rsid w:val="00400F7B"/>
    <w:rsid w:val="00402A8C"/>
    <w:rsid w:val="00404480"/>
    <w:rsid w:val="00411041"/>
    <w:rsid w:val="004127F4"/>
    <w:rsid w:val="004163EE"/>
    <w:rsid w:val="00417F05"/>
    <w:rsid w:val="0042170A"/>
    <w:rsid w:val="00423B1C"/>
    <w:rsid w:val="00425492"/>
    <w:rsid w:val="00426C41"/>
    <w:rsid w:val="00430E99"/>
    <w:rsid w:val="00432C9D"/>
    <w:rsid w:val="00432E4D"/>
    <w:rsid w:val="004343B4"/>
    <w:rsid w:val="00436730"/>
    <w:rsid w:val="00441A75"/>
    <w:rsid w:val="00442250"/>
    <w:rsid w:val="004433D5"/>
    <w:rsid w:val="00446818"/>
    <w:rsid w:val="004477E8"/>
    <w:rsid w:val="004508AA"/>
    <w:rsid w:val="004536CF"/>
    <w:rsid w:val="00454AFC"/>
    <w:rsid w:val="0045548A"/>
    <w:rsid w:val="00457CB7"/>
    <w:rsid w:val="0046155B"/>
    <w:rsid w:val="0046261D"/>
    <w:rsid w:val="00464A40"/>
    <w:rsid w:val="0046688D"/>
    <w:rsid w:val="004710E0"/>
    <w:rsid w:val="004779C5"/>
    <w:rsid w:val="0048214D"/>
    <w:rsid w:val="00484973"/>
    <w:rsid w:val="0048540F"/>
    <w:rsid w:val="00486F44"/>
    <w:rsid w:val="004919A5"/>
    <w:rsid w:val="004924BC"/>
    <w:rsid w:val="00497653"/>
    <w:rsid w:val="004A02B2"/>
    <w:rsid w:val="004A5D79"/>
    <w:rsid w:val="004B0060"/>
    <w:rsid w:val="004B20A6"/>
    <w:rsid w:val="004B440F"/>
    <w:rsid w:val="004B4E33"/>
    <w:rsid w:val="004B4E9B"/>
    <w:rsid w:val="004B4F52"/>
    <w:rsid w:val="004B5520"/>
    <w:rsid w:val="004B66C7"/>
    <w:rsid w:val="004B67B5"/>
    <w:rsid w:val="004B7A23"/>
    <w:rsid w:val="004C00DB"/>
    <w:rsid w:val="004C1698"/>
    <w:rsid w:val="004C3564"/>
    <w:rsid w:val="004C3EF8"/>
    <w:rsid w:val="004C61C8"/>
    <w:rsid w:val="004C6787"/>
    <w:rsid w:val="004C79A2"/>
    <w:rsid w:val="004D136D"/>
    <w:rsid w:val="004D25BA"/>
    <w:rsid w:val="004D2FFC"/>
    <w:rsid w:val="004D3E0C"/>
    <w:rsid w:val="004D45F6"/>
    <w:rsid w:val="004E0D9A"/>
    <w:rsid w:val="004E4FCA"/>
    <w:rsid w:val="004F04FA"/>
    <w:rsid w:val="004F1168"/>
    <w:rsid w:val="004F1CD8"/>
    <w:rsid w:val="004F2A12"/>
    <w:rsid w:val="00503190"/>
    <w:rsid w:val="00513887"/>
    <w:rsid w:val="00513B5D"/>
    <w:rsid w:val="005240DC"/>
    <w:rsid w:val="005244F4"/>
    <w:rsid w:val="00525428"/>
    <w:rsid w:val="00527CE0"/>
    <w:rsid w:val="0053180D"/>
    <w:rsid w:val="00531B1B"/>
    <w:rsid w:val="00531E2B"/>
    <w:rsid w:val="0053242C"/>
    <w:rsid w:val="005362ED"/>
    <w:rsid w:val="00536B11"/>
    <w:rsid w:val="00542319"/>
    <w:rsid w:val="00542558"/>
    <w:rsid w:val="0054453A"/>
    <w:rsid w:val="00546F96"/>
    <w:rsid w:val="00550290"/>
    <w:rsid w:val="00552BB6"/>
    <w:rsid w:val="00553229"/>
    <w:rsid w:val="005539A1"/>
    <w:rsid w:val="00554604"/>
    <w:rsid w:val="00555BFC"/>
    <w:rsid w:val="00556801"/>
    <w:rsid w:val="00561E0D"/>
    <w:rsid w:val="005621E8"/>
    <w:rsid w:val="00562FDA"/>
    <w:rsid w:val="00567303"/>
    <w:rsid w:val="005738B4"/>
    <w:rsid w:val="0057634E"/>
    <w:rsid w:val="00577CF6"/>
    <w:rsid w:val="005803B7"/>
    <w:rsid w:val="00581A78"/>
    <w:rsid w:val="0058227B"/>
    <w:rsid w:val="00585F58"/>
    <w:rsid w:val="00594071"/>
    <w:rsid w:val="00594CFC"/>
    <w:rsid w:val="00595313"/>
    <w:rsid w:val="00597F8D"/>
    <w:rsid w:val="005A1629"/>
    <w:rsid w:val="005A19C0"/>
    <w:rsid w:val="005A2F6C"/>
    <w:rsid w:val="005A3274"/>
    <w:rsid w:val="005A4770"/>
    <w:rsid w:val="005B0BD9"/>
    <w:rsid w:val="005B127B"/>
    <w:rsid w:val="005B2041"/>
    <w:rsid w:val="005B3C34"/>
    <w:rsid w:val="005B7840"/>
    <w:rsid w:val="005C398F"/>
    <w:rsid w:val="005C5F69"/>
    <w:rsid w:val="005C676C"/>
    <w:rsid w:val="005D3463"/>
    <w:rsid w:val="005D6938"/>
    <w:rsid w:val="005D6D58"/>
    <w:rsid w:val="005D797E"/>
    <w:rsid w:val="005E1E99"/>
    <w:rsid w:val="005E2B80"/>
    <w:rsid w:val="005E3BA7"/>
    <w:rsid w:val="005E59A6"/>
    <w:rsid w:val="005E5E5B"/>
    <w:rsid w:val="005F2CC2"/>
    <w:rsid w:val="005F2E34"/>
    <w:rsid w:val="005F7776"/>
    <w:rsid w:val="006010D3"/>
    <w:rsid w:val="00601B30"/>
    <w:rsid w:val="00603D75"/>
    <w:rsid w:val="0060449A"/>
    <w:rsid w:val="006065FA"/>
    <w:rsid w:val="00607C44"/>
    <w:rsid w:val="006105FD"/>
    <w:rsid w:val="0061072C"/>
    <w:rsid w:val="00612156"/>
    <w:rsid w:val="006131CA"/>
    <w:rsid w:val="00613ED9"/>
    <w:rsid w:val="00614003"/>
    <w:rsid w:val="00616352"/>
    <w:rsid w:val="00620E26"/>
    <w:rsid w:val="00621A0E"/>
    <w:rsid w:val="00623234"/>
    <w:rsid w:val="006250AE"/>
    <w:rsid w:val="00625A80"/>
    <w:rsid w:val="00627C63"/>
    <w:rsid w:val="00630149"/>
    <w:rsid w:val="00630ACF"/>
    <w:rsid w:val="006316DB"/>
    <w:rsid w:val="006327B8"/>
    <w:rsid w:val="0063507E"/>
    <w:rsid w:val="0063616E"/>
    <w:rsid w:val="00636B7A"/>
    <w:rsid w:val="00637E38"/>
    <w:rsid w:val="00637ED0"/>
    <w:rsid w:val="00640E8C"/>
    <w:rsid w:val="00641161"/>
    <w:rsid w:val="00641766"/>
    <w:rsid w:val="00643177"/>
    <w:rsid w:val="00651D6B"/>
    <w:rsid w:val="00652DD9"/>
    <w:rsid w:val="00656682"/>
    <w:rsid w:val="00656ED8"/>
    <w:rsid w:val="00660E23"/>
    <w:rsid w:val="006634FE"/>
    <w:rsid w:val="00663831"/>
    <w:rsid w:val="00663A1C"/>
    <w:rsid w:val="00672243"/>
    <w:rsid w:val="006770AE"/>
    <w:rsid w:val="00680DAC"/>
    <w:rsid w:val="00681608"/>
    <w:rsid w:val="00683577"/>
    <w:rsid w:val="00683B85"/>
    <w:rsid w:val="00684555"/>
    <w:rsid w:val="00686470"/>
    <w:rsid w:val="006920EE"/>
    <w:rsid w:val="00692741"/>
    <w:rsid w:val="00695E6A"/>
    <w:rsid w:val="006976A5"/>
    <w:rsid w:val="006A10D1"/>
    <w:rsid w:val="006A1214"/>
    <w:rsid w:val="006A4D98"/>
    <w:rsid w:val="006A4DEC"/>
    <w:rsid w:val="006B10BF"/>
    <w:rsid w:val="006B1858"/>
    <w:rsid w:val="006B2924"/>
    <w:rsid w:val="006B31C5"/>
    <w:rsid w:val="006B3E48"/>
    <w:rsid w:val="006B4A52"/>
    <w:rsid w:val="006B5D74"/>
    <w:rsid w:val="006B6F75"/>
    <w:rsid w:val="006C0EBD"/>
    <w:rsid w:val="006C2E10"/>
    <w:rsid w:val="006C51C2"/>
    <w:rsid w:val="006D11E3"/>
    <w:rsid w:val="006D2468"/>
    <w:rsid w:val="006D4D18"/>
    <w:rsid w:val="006D5F4D"/>
    <w:rsid w:val="006E0DD6"/>
    <w:rsid w:val="006E1574"/>
    <w:rsid w:val="006E1BB1"/>
    <w:rsid w:val="006E3803"/>
    <w:rsid w:val="006E44F6"/>
    <w:rsid w:val="006E4953"/>
    <w:rsid w:val="006E5761"/>
    <w:rsid w:val="006E6C45"/>
    <w:rsid w:val="006E7154"/>
    <w:rsid w:val="006F0766"/>
    <w:rsid w:val="006F0D5F"/>
    <w:rsid w:val="006F3A13"/>
    <w:rsid w:val="006F4C95"/>
    <w:rsid w:val="006F4EB2"/>
    <w:rsid w:val="006F5761"/>
    <w:rsid w:val="0070003F"/>
    <w:rsid w:val="007047FA"/>
    <w:rsid w:val="00707279"/>
    <w:rsid w:val="007100B7"/>
    <w:rsid w:val="007110E2"/>
    <w:rsid w:val="00714F8F"/>
    <w:rsid w:val="00715D20"/>
    <w:rsid w:val="00716F58"/>
    <w:rsid w:val="00717926"/>
    <w:rsid w:val="00721750"/>
    <w:rsid w:val="00721775"/>
    <w:rsid w:val="00724730"/>
    <w:rsid w:val="00726B56"/>
    <w:rsid w:val="00727469"/>
    <w:rsid w:val="007305D9"/>
    <w:rsid w:val="007313D3"/>
    <w:rsid w:val="007434DA"/>
    <w:rsid w:val="007455D6"/>
    <w:rsid w:val="0074673B"/>
    <w:rsid w:val="0075093D"/>
    <w:rsid w:val="007534F9"/>
    <w:rsid w:val="00760965"/>
    <w:rsid w:val="0076696F"/>
    <w:rsid w:val="00771896"/>
    <w:rsid w:val="00772F76"/>
    <w:rsid w:val="00773093"/>
    <w:rsid w:val="00781724"/>
    <w:rsid w:val="00782E08"/>
    <w:rsid w:val="0079012B"/>
    <w:rsid w:val="007938EA"/>
    <w:rsid w:val="00793D82"/>
    <w:rsid w:val="00793FC2"/>
    <w:rsid w:val="0079403E"/>
    <w:rsid w:val="0079586B"/>
    <w:rsid w:val="00796E26"/>
    <w:rsid w:val="007A2066"/>
    <w:rsid w:val="007A3C1F"/>
    <w:rsid w:val="007A5C4D"/>
    <w:rsid w:val="007A658F"/>
    <w:rsid w:val="007A65CE"/>
    <w:rsid w:val="007A7FC3"/>
    <w:rsid w:val="007B3FAA"/>
    <w:rsid w:val="007B48EF"/>
    <w:rsid w:val="007B5BBB"/>
    <w:rsid w:val="007B697D"/>
    <w:rsid w:val="007C1A53"/>
    <w:rsid w:val="007C2411"/>
    <w:rsid w:val="007C258F"/>
    <w:rsid w:val="007C7C22"/>
    <w:rsid w:val="007D1C72"/>
    <w:rsid w:val="007D298B"/>
    <w:rsid w:val="007D2D26"/>
    <w:rsid w:val="007D472F"/>
    <w:rsid w:val="007D4A80"/>
    <w:rsid w:val="007D5ACB"/>
    <w:rsid w:val="007E0561"/>
    <w:rsid w:val="007E1592"/>
    <w:rsid w:val="007E232E"/>
    <w:rsid w:val="007E5DEE"/>
    <w:rsid w:val="007E6FCF"/>
    <w:rsid w:val="007F1009"/>
    <w:rsid w:val="007F1B86"/>
    <w:rsid w:val="007F4C98"/>
    <w:rsid w:val="007F65C4"/>
    <w:rsid w:val="00802D09"/>
    <w:rsid w:val="008038D8"/>
    <w:rsid w:val="0081030C"/>
    <w:rsid w:val="00810533"/>
    <w:rsid w:val="00810E26"/>
    <w:rsid w:val="00811046"/>
    <w:rsid w:val="00815D2C"/>
    <w:rsid w:val="008177EF"/>
    <w:rsid w:val="00820FF2"/>
    <w:rsid w:val="008215FA"/>
    <w:rsid w:val="0082207E"/>
    <w:rsid w:val="00822F62"/>
    <w:rsid w:val="008252BD"/>
    <w:rsid w:val="00825C0F"/>
    <w:rsid w:val="008267D5"/>
    <w:rsid w:val="008319F0"/>
    <w:rsid w:val="008336F9"/>
    <w:rsid w:val="00833967"/>
    <w:rsid w:val="00835E61"/>
    <w:rsid w:val="008403E8"/>
    <w:rsid w:val="008417A4"/>
    <w:rsid w:val="00842594"/>
    <w:rsid w:val="00842671"/>
    <w:rsid w:val="00842C35"/>
    <w:rsid w:val="008448F9"/>
    <w:rsid w:val="008456A8"/>
    <w:rsid w:val="008470C5"/>
    <w:rsid w:val="0085216F"/>
    <w:rsid w:val="00853472"/>
    <w:rsid w:val="00853F5B"/>
    <w:rsid w:val="00856708"/>
    <w:rsid w:val="0085698A"/>
    <w:rsid w:val="0086672A"/>
    <w:rsid w:val="008672B6"/>
    <w:rsid w:val="00871B8C"/>
    <w:rsid w:val="00872854"/>
    <w:rsid w:val="00876F33"/>
    <w:rsid w:val="0087703C"/>
    <w:rsid w:val="008771B5"/>
    <w:rsid w:val="008858AF"/>
    <w:rsid w:val="00885BF8"/>
    <w:rsid w:val="008868CC"/>
    <w:rsid w:val="0089219C"/>
    <w:rsid w:val="008A051A"/>
    <w:rsid w:val="008A05DD"/>
    <w:rsid w:val="008A257C"/>
    <w:rsid w:val="008A2C44"/>
    <w:rsid w:val="008A5690"/>
    <w:rsid w:val="008A6DC6"/>
    <w:rsid w:val="008A7368"/>
    <w:rsid w:val="008B1209"/>
    <w:rsid w:val="008C2D11"/>
    <w:rsid w:val="008C402D"/>
    <w:rsid w:val="008C4AF5"/>
    <w:rsid w:val="008C53DA"/>
    <w:rsid w:val="008C7EED"/>
    <w:rsid w:val="008D0A3A"/>
    <w:rsid w:val="008E0042"/>
    <w:rsid w:val="008E2972"/>
    <w:rsid w:val="008E2A2B"/>
    <w:rsid w:val="008E3240"/>
    <w:rsid w:val="008E36C6"/>
    <w:rsid w:val="008E45E2"/>
    <w:rsid w:val="008E4ABA"/>
    <w:rsid w:val="008E4EE7"/>
    <w:rsid w:val="008F04AC"/>
    <w:rsid w:val="008F15CE"/>
    <w:rsid w:val="008F33CB"/>
    <w:rsid w:val="008F4DA2"/>
    <w:rsid w:val="008F5EC5"/>
    <w:rsid w:val="008F79B3"/>
    <w:rsid w:val="00914493"/>
    <w:rsid w:val="00916D51"/>
    <w:rsid w:val="0091725E"/>
    <w:rsid w:val="009233A3"/>
    <w:rsid w:val="009251B6"/>
    <w:rsid w:val="00925723"/>
    <w:rsid w:val="00927109"/>
    <w:rsid w:val="00930339"/>
    <w:rsid w:val="009308F7"/>
    <w:rsid w:val="00930D96"/>
    <w:rsid w:val="00930FB5"/>
    <w:rsid w:val="0093209B"/>
    <w:rsid w:val="009321FF"/>
    <w:rsid w:val="0093246E"/>
    <w:rsid w:val="00933CD0"/>
    <w:rsid w:val="0093433B"/>
    <w:rsid w:val="00935A40"/>
    <w:rsid w:val="0093633A"/>
    <w:rsid w:val="0093690A"/>
    <w:rsid w:val="00937EB2"/>
    <w:rsid w:val="009427FF"/>
    <w:rsid w:val="00942AAE"/>
    <w:rsid w:val="00942B60"/>
    <w:rsid w:val="00946EA8"/>
    <w:rsid w:val="0095174D"/>
    <w:rsid w:val="00952049"/>
    <w:rsid w:val="00953AA9"/>
    <w:rsid w:val="00953D49"/>
    <w:rsid w:val="00953ED5"/>
    <w:rsid w:val="009568FC"/>
    <w:rsid w:val="00956F10"/>
    <w:rsid w:val="009575C2"/>
    <w:rsid w:val="00960632"/>
    <w:rsid w:val="009669DB"/>
    <w:rsid w:val="00966AEE"/>
    <w:rsid w:val="00966BBD"/>
    <w:rsid w:val="00967AD3"/>
    <w:rsid w:val="0097148D"/>
    <w:rsid w:val="00973768"/>
    <w:rsid w:val="009765B5"/>
    <w:rsid w:val="00980ED2"/>
    <w:rsid w:val="00982258"/>
    <w:rsid w:val="00986D54"/>
    <w:rsid w:val="00986FB1"/>
    <w:rsid w:val="00986FBF"/>
    <w:rsid w:val="0099171B"/>
    <w:rsid w:val="009918DE"/>
    <w:rsid w:val="00992208"/>
    <w:rsid w:val="009929C4"/>
    <w:rsid w:val="009933B4"/>
    <w:rsid w:val="0099390D"/>
    <w:rsid w:val="00993C52"/>
    <w:rsid w:val="009945BE"/>
    <w:rsid w:val="009958D3"/>
    <w:rsid w:val="00997E3F"/>
    <w:rsid w:val="009A15F3"/>
    <w:rsid w:val="009A1B11"/>
    <w:rsid w:val="009A79C9"/>
    <w:rsid w:val="009A7C10"/>
    <w:rsid w:val="009B175D"/>
    <w:rsid w:val="009B1EDF"/>
    <w:rsid w:val="009B41B9"/>
    <w:rsid w:val="009B549B"/>
    <w:rsid w:val="009B5734"/>
    <w:rsid w:val="009B6B9D"/>
    <w:rsid w:val="009B6C4D"/>
    <w:rsid w:val="009B6F77"/>
    <w:rsid w:val="009C0F2B"/>
    <w:rsid w:val="009C18A0"/>
    <w:rsid w:val="009C448D"/>
    <w:rsid w:val="009C4FCC"/>
    <w:rsid w:val="009D0E5A"/>
    <w:rsid w:val="009D1C34"/>
    <w:rsid w:val="009D27EC"/>
    <w:rsid w:val="009D2CB5"/>
    <w:rsid w:val="009D5DA2"/>
    <w:rsid w:val="009D748F"/>
    <w:rsid w:val="009E268C"/>
    <w:rsid w:val="009E31EA"/>
    <w:rsid w:val="009E372F"/>
    <w:rsid w:val="009E4055"/>
    <w:rsid w:val="009E4AEC"/>
    <w:rsid w:val="009E5724"/>
    <w:rsid w:val="009F025A"/>
    <w:rsid w:val="009F0625"/>
    <w:rsid w:val="009F13BD"/>
    <w:rsid w:val="009F209B"/>
    <w:rsid w:val="009F2E9D"/>
    <w:rsid w:val="009F36A9"/>
    <w:rsid w:val="009F6EAF"/>
    <w:rsid w:val="00A02D9C"/>
    <w:rsid w:val="00A057AE"/>
    <w:rsid w:val="00A1059D"/>
    <w:rsid w:val="00A1075A"/>
    <w:rsid w:val="00A10D10"/>
    <w:rsid w:val="00A122D6"/>
    <w:rsid w:val="00A16528"/>
    <w:rsid w:val="00A16C9B"/>
    <w:rsid w:val="00A20E9C"/>
    <w:rsid w:val="00A21949"/>
    <w:rsid w:val="00A22FD8"/>
    <w:rsid w:val="00A23472"/>
    <w:rsid w:val="00A23578"/>
    <w:rsid w:val="00A24F53"/>
    <w:rsid w:val="00A26E09"/>
    <w:rsid w:val="00A306A4"/>
    <w:rsid w:val="00A3142B"/>
    <w:rsid w:val="00A3373F"/>
    <w:rsid w:val="00A34013"/>
    <w:rsid w:val="00A375F1"/>
    <w:rsid w:val="00A41454"/>
    <w:rsid w:val="00A4381E"/>
    <w:rsid w:val="00A44A2B"/>
    <w:rsid w:val="00A46C97"/>
    <w:rsid w:val="00A50534"/>
    <w:rsid w:val="00A53034"/>
    <w:rsid w:val="00A5647B"/>
    <w:rsid w:val="00A61012"/>
    <w:rsid w:val="00A61F30"/>
    <w:rsid w:val="00A62F8C"/>
    <w:rsid w:val="00A65F50"/>
    <w:rsid w:val="00A758A4"/>
    <w:rsid w:val="00A75C45"/>
    <w:rsid w:val="00A775A5"/>
    <w:rsid w:val="00A8011B"/>
    <w:rsid w:val="00A806B3"/>
    <w:rsid w:val="00A8073A"/>
    <w:rsid w:val="00A823A0"/>
    <w:rsid w:val="00A923BF"/>
    <w:rsid w:val="00A9254C"/>
    <w:rsid w:val="00A92A88"/>
    <w:rsid w:val="00A931AA"/>
    <w:rsid w:val="00A940E4"/>
    <w:rsid w:val="00A9440B"/>
    <w:rsid w:val="00AA072E"/>
    <w:rsid w:val="00AA0BDB"/>
    <w:rsid w:val="00AA49D7"/>
    <w:rsid w:val="00AA5478"/>
    <w:rsid w:val="00AA64F9"/>
    <w:rsid w:val="00AA6D79"/>
    <w:rsid w:val="00AB56F7"/>
    <w:rsid w:val="00AB79C3"/>
    <w:rsid w:val="00AC61E6"/>
    <w:rsid w:val="00AD332A"/>
    <w:rsid w:val="00AD38B1"/>
    <w:rsid w:val="00AD460B"/>
    <w:rsid w:val="00AD48E2"/>
    <w:rsid w:val="00AD6BAE"/>
    <w:rsid w:val="00AD7B43"/>
    <w:rsid w:val="00AE7DB2"/>
    <w:rsid w:val="00AF4D51"/>
    <w:rsid w:val="00B05748"/>
    <w:rsid w:val="00B05858"/>
    <w:rsid w:val="00B11EAE"/>
    <w:rsid w:val="00B17718"/>
    <w:rsid w:val="00B204E0"/>
    <w:rsid w:val="00B204E2"/>
    <w:rsid w:val="00B21D79"/>
    <w:rsid w:val="00B21E86"/>
    <w:rsid w:val="00B253C5"/>
    <w:rsid w:val="00B268CC"/>
    <w:rsid w:val="00B318B1"/>
    <w:rsid w:val="00B3193B"/>
    <w:rsid w:val="00B3217C"/>
    <w:rsid w:val="00B344E9"/>
    <w:rsid w:val="00B351F2"/>
    <w:rsid w:val="00B44565"/>
    <w:rsid w:val="00B50DC0"/>
    <w:rsid w:val="00B5197A"/>
    <w:rsid w:val="00B524B2"/>
    <w:rsid w:val="00B55E76"/>
    <w:rsid w:val="00B56272"/>
    <w:rsid w:val="00B56A27"/>
    <w:rsid w:val="00B571A2"/>
    <w:rsid w:val="00B61F98"/>
    <w:rsid w:val="00B622AE"/>
    <w:rsid w:val="00B62AD0"/>
    <w:rsid w:val="00B6550C"/>
    <w:rsid w:val="00B71275"/>
    <w:rsid w:val="00B72F6B"/>
    <w:rsid w:val="00B803B2"/>
    <w:rsid w:val="00B8136A"/>
    <w:rsid w:val="00B82FFF"/>
    <w:rsid w:val="00B8330E"/>
    <w:rsid w:val="00B837B5"/>
    <w:rsid w:val="00B85955"/>
    <w:rsid w:val="00B90B41"/>
    <w:rsid w:val="00B92E94"/>
    <w:rsid w:val="00B948B9"/>
    <w:rsid w:val="00B94E9C"/>
    <w:rsid w:val="00B968DF"/>
    <w:rsid w:val="00BA3EAC"/>
    <w:rsid w:val="00BA4AD2"/>
    <w:rsid w:val="00BA54E9"/>
    <w:rsid w:val="00BA5786"/>
    <w:rsid w:val="00BB4DF9"/>
    <w:rsid w:val="00BB66FB"/>
    <w:rsid w:val="00BB7671"/>
    <w:rsid w:val="00BC2902"/>
    <w:rsid w:val="00BC2978"/>
    <w:rsid w:val="00BC4259"/>
    <w:rsid w:val="00BC4960"/>
    <w:rsid w:val="00BD4293"/>
    <w:rsid w:val="00BD54B4"/>
    <w:rsid w:val="00BD72CE"/>
    <w:rsid w:val="00BD74A7"/>
    <w:rsid w:val="00BD7A11"/>
    <w:rsid w:val="00BE15D9"/>
    <w:rsid w:val="00BE182B"/>
    <w:rsid w:val="00BE1946"/>
    <w:rsid w:val="00BE2A6F"/>
    <w:rsid w:val="00BF108D"/>
    <w:rsid w:val="00BF1C9A"/>
    <w:rsid w:val="00BF2185"/>
    <w:rsid w:val="00BF26FE"/>
    <w:rsid w:val="00BF3F2D"/>
    <w:rsid w:val="00C0189B"/>
    <w:rsid w:val="00C02D73"/>
    <w:rsid w:val="00C05ACA"/>
    <w:rsid w:val="00C07215"/>
    <w:rsid w:val="00C079DF"/>
    <w:rsid w:val="00C118CD"/>
    <w:rsid w:val="00C12E8A"/>
    <w:rsid w:val="00C1339E"/>
    <w:rsid w:val="00C21DAB"/>
    <w:rsid w:val="00C2254D"/>
    <w:rsid w:val="00C22636"/>
    <w:rsid w:val="00C2297F"/>
    <w:rsid w:val="00C246CF"/>
    <w:rsid w:val="00C30A24"/>
    <w:rsid w:val="00C32689"/>
    <w:rsid w:val="00C32A29"/>
    <w:rsid w:val="00C36432"/>
    <w:rsid w:val="00C42FAB"/>
    <w:rsid w:val="00C45636"/>
    <w:rsid w:val="00C47170"/>
    <w:rsid w:val="00C4770A"/>
    <w:rsid w:val="00C47DAD"/>
    <w:rsid w:val="00C522F6"/>
    <w:rsid w:val="00C534F3"/>
    <w:rsid w:val="00C56881"/>
    <w:rsid w:val="00C633AA"/>
    <w:rsid w:val="00C645E1"/>
    <w:rsid w:val="00C660C4"/>
    <w:rsid w:val="00C66C17"/>
    <w:rsid w:val="00C67492"/>
    <w:rsid w:val="00C67EF3"/>
    <w:rsid w:val="00C708FF"/>
    <w:rsid w:val="00C74E0F"/>
    <w:rsid w:val="00C75C69"/>
    <w:rsid w:val="00C76951"/>
    <w:rsid w:val="00C83330"/>
    <w:rsid w:val="00CA1E5A"/>
    <w:rsid w:val="00CA203C"/>
    <w:rsid w:val="00CA23B5"/>
    <w:rsid w:val="00CA45C3"/>
    <w:rsid w:val="00CB53D5"/>
    <w:rsid w:val="00CB6834"/>
    <w:rsid w:val="00CB75CA"/>
    <w:rsid w:val="00CC0041"/>
    <w:rsid w:val="00CC24D8"/>
    <w:rsid w:val="00CC5040"/>
    <w:rsid w:val="00CC51D5"/>
    <w:rsid w:val="00CC5637"/>
    <w:rsid w:val="00CC5EF8"/>
    <w:rsid w:val="00CC6488"/>
    <w:rsid w:val="00CC7444"/>
    <w:rsid w:val="00CD7EF4"/>
    <w:rsid w:val="00CE47E8"/>
    <w:rsid w:val="00CE61C4"/>
    <w:rsid w:val="00CE63A1"/>
    <w:rsid w:val="00CF0356"/>
    <w:rsid w:val="00CF0EF6"/>
    <w:rsid w:val="00CF1DDC"/>
    <w:rsid w:val="00CF5FE2"/>
    <w:rsid w:val="00CF6594"/>
    <w:rsid w:val="00D00029"/>
    <w:rsid w:val="00D022F9"/>
    <w:rsid w:val="00D07866"/>
    <w:rsid w:val="00D07AA1"/>
    <w:rsid w:val="00D140AE"/>
    <w:rsid w:val="00D20CF4"/>
    <w:rsid w:val="00D23FFD"/>
    <w:rsid w:val="00D31E53"/>
    <w:rsid w:val="00D33A7F"/>
    <w:rsid w:val="00D34CEC"/>
    <w:rsid w:val="00D3626D"/>
    <w:rsid w:val="00D36D4F"/>
    <w:rsid w:val="00D423AA"/>
    <w:rsid w:val="00D46E88"/>
    <w:rsid w:val="00D50646"/>
    <w:rsid w:val="00D526A2"/>
    <w:rsid w:val="00D5780B"/>
    <w:rsid w:val="00D600A5"/>
    <w:rsid w:val="00D60A70"/>
    <w:rsid w:val="00D62D3B"/>
    <w:rsid w:val="00D65CAA"/>
    <w:rsid w:val="00D74F82"/>
    <w:rsid w:val="00D75BFD"/>
    <w:rsid w:val="00D76EB7"/>
    <w:rsid w:val="00D83C46"/>
    <w:rsid w:val="00D83F82"/>
    <w:rsid w:val="00D84236"/>
    <w:rsid w:val="00D84AB0"/>
    <w:rsid w:val="00D85128"/>
    <w:rsid w:val="00D92F82"/>
    <w:rsid w:val="00D95EFA"/>
    <w:rsid w:val="00D974D5"/>
    <w:rsid w:val="00DA056D"/>
    <w:rsid w:val="00DA3F76"/>
    <w:rsid w:val="00DA42D5"/>
    <w:rsid w:val="00DB2F0C"/>
    <w:rsid w:val="00DB6EF0"/>
    <w:rsid w:val="00DC1F48"/>
    <w:rsid w:val="00DC6786"/>
    <w:rsid w:val="00DC7C3E"/>
    <w:rsid w:val="00DD06AA"/>
    <w:rsid w:val="00DD2F73"/>
    <w:rsid w:val="00DD46F1"/>
    <w:rsid w:val="00DD5636"/>
    <w:rsid w:val="00DD6C71"/>
    <w:rsid w:val="00DD7696"/>
    <w:rsid w:val="00DE0F39"/>
    <w:rsid w:val="00DE2A9D"/>
    <w:rsid w:val="00DE4A9B"/>
    <w:rsid w:val="00DE4FBA"/>
    <w:rsid w:val="00DE51C9"/>
    <w:rsid w:val="00DE55FC"/>
    <w:rsid w:val="00DE59E9"/>
    <w:rsid w:val="00DF268A"/>
    <w:rsid w:val="00DF3459"/>
    <w:rsid w:val="00DF57A8"/>
    <w:rsid w:val="00DF57C3"/>
    <w:rsid w:val="00E0201D"/>
    <w:rsid w:val="00E05F4F"/>
    <w:rsid w:val="00E10835"/>
    <w:rsid w:val="00E11DA2"/>
    <w:rsid w:val="00E150C0"/>
    <w:rsid w:val="00E21774"/>
    <w:rsid w:val="00E24FB7"/>
    <w:rsid w:val="00E302CB"/>
    <w:rsid w:val="00E35E78"/>
    <w:rsid w:val="00E370EE"/>
    <w:rsid w:val="00E41D53"/>
    <w:rsid w:val="00E421D8"/>
    <w:rsid w:val="00E4518D"/>
    <w:rsid w:val="00E4568E"/>
    <w:rsid w:val="00E46204"/>
    <w:rsid w:val="00E469F1"/>
    <w:rsid w:val="00E4727D"/>
    <w:rsid w:val="00E5057F"/>
    <w:rsid w:val="00E50C4C"/>
    <w:rsid w:val="00E51DB2"/>
    <w:rsid w:val="00E53E7E"/>
    <w:rsid w:val="00E54683"/>
    <w:rsid w:val="00E54DDB"/>
    <w:rsid w:val="00E6007C"/>
    <w:rsid w:val="00E62B19"/>
    <w:rsid w:val="00E647D1"/>
    <w:rsid w:val="00E737DF"/>
    <w:rsid w:val="00E738B8"/>
    <w:rsid w:val="00E751A5"/>
    <w:rsid w:val="00E75744"/>
    <w:rsid w:val="00E76FED"/>
    <w:rsid w:val="00E835B2"/>
    <w:rsid w:val="00E90DA9"/>
    <w:rsid w:val="00E92B35"/>
    <w:rsid w:val="00EA08A0"/>
    <w:rsid w:val="00EA116E"/>
    <w:rsid w:val="00EA2C10"/>
    <w:rsid w:val="00EA2CD2"/>
    <w:rsid w:val="00EA4775"/>
    <w:rsid w:val="00EA600F"/>
    <w:rsid w:val="00EB09DF"/>
    <w:rsid w:val="00EB10DE"/>
    <w:rsid w:val="00EB545E"/>
    <w:rsid w:val="00EB791D"/>
    <w:rsid w:val="00EB7A31"/>
    <w:rsid w:val="00EC079D"/>
    <w:rsid w:val="00EC4511"/>
    <w:rsid w:val="00EC5190"/>
    <w:rsid w:val="00EC5BCD"/>
    <w:rsid w:val="00EC6EFA"/>
    <w:rsid w:val="00EC7B77"/>
    <w:rsid w:val="00ED4203"/>
    <w:rsid w:val="00EE02A6"/>
    <w:rsid w:val="00EE16A4"/>
    <w:rsid w:val="00EE622D"/>
    <w:rsid w:val="00EE71BC"/>
    <w:rsid w:val="00EE74C4"/>
    <w:rsid w:val="00EF5027"/>
    <w:rsid w:val="00F02B04"/>
    <w:rsid w:val="00F037AE"/>
    <w:rsid w:val="00F044B3"/>
    <w:rsid w:val="00F137C9"/>
    <w:rsid w:val="00F203A2"/>
    <w:rsid w:val="00F20E80"/>
    <w:rsid w:val="00F215B0"/>
    <w:rsid w:val="00F21FF9"/>
    <w:rsid w:val="00F224AA"/>
    <w:rsid w:val="00F240A9"/>
    <w:rsid w:val="00F24FDD"/>
    <w:rsid w:val="00F2608D"/>
    <w:rsid w:val="00F33196"/>
    <w:rsid w:val="00F367D1"/>
    <w:rsid w:val="00F416E9"/>
    <w:rsid w:val="00F41CA2"/>
    <w:rsid w:val="00F42A04"/>
    <w:rsid w:val="00F44C4E"/>
    <w:rsid w:val="00F46E0B"/>
    <w:rsid w:val="00F5266F"/>
    <w:rsid w:val="00F53F89"/>
    <w:rsid w:val="00F541F4"/>
    <w:rsid w:val="00F542C9"/>
    <w:rsid w:val="00F556B5"/>
    <w:rsid w:val="00F621EC"/>
    <w:rsid w:val="00F6439B"/>
    <w:rsid w:val="00F6741F"/>
    <w:rsid w:val="00F7097B"/>
    <w:rsid w:val="00F71C60"/>
    <w:rsid w:val="00F776C1"/>
    <w:rsid w:val="00F817BC"/>
    <w:rsid w:val="00F81D05"/>
    <w:rsid w:val="00F831B7"/>
    <w:rsid w:val="00F835CB"/>
    <w:rsid w:val="00F91ACD"/>
    <w:rsid w:val="00F92794"/>
    <w:rsid w:val="00F93993"/>
    <w:rsid w:val="00F97356"/>
    <w:rsid w:val="00F97DDA"/>
    <w:rsid w:val="00FA0453"/>
    <w:rsid w:val="00FA2106"/>
    <w:rsid w:val="00FA4855"/>
    <w:rsid w:val="00FA5047"/>
    <w:rsid w:val="00FA728A"/>
    <w:rsid w:val="00FB34D8"/>
    <w:rsid w:val="00FB512A"/>
    <w:rsid w:val="00FB6BAA"/>
    <w:rsid w:val="00FC0159"/>
    <w:rsid w:val="00FC2236"/>
    <w:rsid w:val="00FC43E2"/>
    <w:rsid w:val="00FC535A"/>
    <w:rsid w:val="00FC6929"/>
    <w:rsid w:val="00FD3BF1"/>
    <w:rsid w:val="00FD7677"/>
    <w:rsid w:val="00FE2629"/>
    <w:rsid w:val="00FE72F5"/>
    <w:rsid w:val="00FE7A45"/>
    <w:rsid w:val="00FF348B"/>
    <w:rsid w:val="00FF36AB"/>
    <w:rsid w:val="00FF4479"/>
    <w:rsid w:val="00FF5D4A"/>
    <w:rsid w:val="00FF60E2"/>
    <w:rsid w:val="00FF7233"/>
    <w:rsid w:val="00FF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9CEC91"/>
  <w15:docId w15:val="{964FC894-CBBF-4295-9838-6CA9D73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paragraph" w:styleId="Header">
    <w:name w:val="header"/>
    <w:basedOn w:val="Normal"/>
    <w:link w:val="HeaderChar"/>
    <w:uiPriority w:val="99"/>
    <w:unhideWhenUsed/>
    <w:rsid w:val="00032CD3"/>
    <w:pPr>
      <w:tabs>
        <w:tab w:val="center" w:pos="4513"/>
        <w:tab w:val="right" w:pos="9026"/>
      </w:tabs>
      <w:spacing w:line="240" w:lineRule="auto"/>
    </w:pPr>
  </w:style>
  <w:style w:type="character" w:customStyle="1" w:styleId="HeaderChar">
    <w:name w:val="Header Char"/>
    <w:basedOn w:val="DefaultParagraphFont"/>
    <w:link w:val="Header"/>
    <w:uiPriority w:val="99"/>
    <w:rsid w:val="00032CD3"/>
  </w:style>
  <w:style w:type="paragraph" w:styleId="Footer">
    <w:name w:val="footer"/>
    <w:basedOn w:val="Normal"/>
    <w:link w:val="FooterChar"/>
    <w:uiPriority w:val="99"/>
    <w:unhideWhenUsed/>
    <w:rsid w:val="00032CD3"/>
    <w:pPr>
      <w:tabs>
        <w:tab w:val="center" w:pos="4513"/>
        <w:tab w:val="right" w:pos="9026"/>
      </w:tabs>
      <w:spacing w:line="240" w:lineRule="auto"/>
    </w:pPr>
  </w:style>
  <w:style w:type="character" w:customStyle="1" w:styleId="FooterChar">
    <w:name w:val="Footer Char"/>
    <w:basedOn w:val="DefaultParagraphFont"/>
    <w:link w:val="Footer"/>
    <w:uiPriority w:val="99"/>
    <w:rsid w:val="00032CD3"/>
  </w:style>
  <w:style w:type="character" w:styleId="Hyperlink">
    <w:name w:val="Hyperlink"/>
    <w:basedOn w:val="DefaultParagraphFont"/>
    <w:uiPriority w:val="99"/>
    <w:unhideWhenUsed/>
    <w:rsid w:val="00A57DDB"/>
    <w:rPr>
      <w:color w:val="0563C1" w:themeColor="hyperlink"/>
      <w:u w:val="single"/>
    </w:rPr>
  </w:style>
  <w:style w:type="table" w:styleId="TableGrid">
    <w:name w:val="Table Grid"/>
    <w:basedOn w:val="TableNormal"/>
    <w:uiPriority w:val="39"/>
    <w:rsid w:val="007734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pPr>
      <w:spacing w:line="240" w:lineRule="auto"/>
    </w:pPr>
    <w:tblPr>
      <w:tblStyleRowBandSize w:val="1"/>
      <w:tblStyleColBandSize w:val="1"/>
    </w:tblPr>
  </w:style>
  <w:style w:type="table" w:customStyle="1" w:styleId="afb">
    <w:basedOn w:val="TableNormal"/>
    <w:pPr>
      <w:spacing w:line="240" w:lineRule="auto"/>
    </w:pPr>
    <w:tblPr>
      <w:tblStyleRowBandSize w:val="1"/>
      <w:tblStyleColBandSize w:val="1"/>
    </w:tblPr>
  </w:style>
  <w:style w:type="table" w:customStyle="1" w:styleId="afc">
    <w:basedOn w:val="TableNormal"/>
    <w:pPr>
      <w:spacing w:line="240" w:lineRule="auto"/>
    </w:pPr>
    <w:tblPr>
      <w:tblStyleRowBandSize w:val="1"/>
      <w:tblStyleColBandSize w:val="1"/>
    </w:tblPr>
  </w:style>
  <w:style w:type="table" w:customStyle="1" w:styleId="afd">
    <w:basedOn w:val="TableNormal"/>
    <w:pPr>
      <w:spacing w:line="240" w:lineRule="auto"/>
    </w:pPr>
    <w:tblPr>
      <w:tblStyleRowBandSize w:val="1"/>
      <w:tblStyleColBandSize w:val="1"/>
    </w:tblPr>
  </w:style>
  <w:style w:type="table" w:customStyle="1" w:styleId="afe">
    <w:basedOn w:val="TableNormal"/>
    <w:pPr>
      <w:spacing w:line="240" w:lineRule="auto"/>
    </w:pPr>
    <w:tblPr>
      <w:tblStyleRowBandSize w:val="1"/>
      <w:tblStyleColBandSize w:val="1"/>
    </w:tblPr>
  </w:style>
  <w:style w:type="table" w:customStyle="1" w:styleId="aff">
    <w:basedOn w:val="TableNormal"/>
    <w:pPr>
      <w:spacing w:line="240" w:lineRule="auto"/>
    </w:pPr>
    <w:tblPr>
      <w:tblStyleRowBandSize w:val="1"/>
      <w:tblStyleColBandSize w:val="1"/>
    </w:tblPr>
  </w:style>
  <w:style w:type="table" w:customStyle="1" w:styleId="aff0">
    <w:basedOn w:val="TableNormal"/>
    <w:pPr>
      <w:spacing w:line="240" w:lineRule="auto"/>
    </w:pPr>
    <w:tblPr>
      <w:tblStyleRowBandSize w:val="1"/>
      <w:tblStyleColBandSize w:val="1"/>
    </w:tblPr>
  </w:style>
  <w:style w:type="table" w:customStyle="1" w:styleId="aff1">
    <w:basedOn w:val="TableNormal"/>
    <w:pPr>
      <w:spacing w:line="240" w:lineRule="auto"/>
    </w:pPr>
    <w:tblPr>
      <w:tblStyleRowBandSize w:val="1"/>
      <w:tblStyleColBandSize w:val="1"/>
    </w:tblPr>
  </w:style>
  <w:style w:type="table" w:customStyle="1" w:styleId="aff2">
    <w:basedOn w:val="TableNormal"/>
    <w:pPr>
      <w:spacing w:line="240" w:lineRule="auto"/>
    </w:pPr>
    <w:tblPr>
      <w:tblStyleRowBandSize w:val="1"/>
      <w:tblStyleColBandSize w:val="1"/>
    </w:tblPr>
  </w:style>
  <w:style w:type="table" w:customStyle="1" w:styleId="aff3">
    <w:basedOn w:val="TableNormal"/>
    <w:pPr>
      <w:spacing w:line="240" w:lineRule="auto"/>
    </w:pPr>
    <w:tblPr>
      <w:tblStyleRowBandSize w:val="1"/>
      <w:tblStyleColBandSize w:val="1"/>
    </w:tblPr>
  </w:style>
  <w:style w:type="table" w:customStyle="1" w:styleId="aff4">
    <w:basedOn w:val="TableNormal"/>
    <w:pPr>
      <w:spacing w:line="240" w:lineRule="auto"/>
    </w:pPr>
    <w:tblPr>
      <w:tblStyleRowBandSize w:val="1"/>
      <w:tblStyleColBandSize w:val="1"/>
    </w:tblPr>
  </w:style>
  <w:style w:type="table" w:customStyle="1" w:styleId="aff5">
    <w:basedOn w:val="TableNormal"/>
    <w:pPr>
      <w:spacing w:line="240" w:lineRule="auto"/>
    </w:pPr>
    <w:tblPr>
      <w:tblStyleRowBandSize w:val="1"/>
      <w:tblStyleColBandSize w:val="1"/>
    </w:tblPr>
  </w:style>
  <w:style w:type="table" w:customStyle="1" w:styleId="aff6">
    <w:basedOn w:val="TableNormal"/>
    <w:pPr>
      <w:spacing w:line="240" w:lineRule="auto"/>
    </w:pPr>
    <w:tblPr>
      <w:tblStyleRowBandSize w:val="1"/>
      <w:tblStyleColBandSize w:val="1"/>
    </w:tblPr>
  </w:style>
  <w:style w:type="table" w:customStyle="1" w:styleId="aff7">
    <w:basedOn w:val="TableNormal"/>
    <w:pPr>
      <w:spacing w:line="240" w:lineRule="auto"/>
    </w:pPr>
    <w:tblPr>
      <w:tblStyleRowBandSize w:val="1"/>
      <w:tblStyleColBandSize w:val="1"/>
    </w:tblPr>
  </w:style>
  <w:style w:type="table" w:customStyle="1" w:styleId="aff8">
    <w:basedOn w:val="TableNormal"/>
    <w:pPr>
      <w:spacing w:line="240" w:lineRule="auto"/>
    </w:pPr>
    <w:tblPr>
      <w:tblStyleRowBandSize w:val="1"/>
      <w:tblStyleColBandSize w:val="1"/>
    </w:tblPr>
  </w:style>
  <w:style w:type="table" w:customStyle="1" w:styleId="aff9">
    <w:basedOn w:val="TableNormal"/>
    <w:pPr>
      <w:spacing w:line="240" w:lineRule="auto"/>
    </w:pPr>
    <w:tblPr>
      <w:tblStyleRowBandSize w:val="1"/>
      <w:tblStyleColBandSize w:val="1"/>
    </w:tblPr>
  </w:style>
  <w:style w:type="table" w:customStyle="1" w:styleId="affa">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130701"/>
    <w:rPr>
      <w:color w:val="605E5C"/>
      <w:shd w:val="clear" w:color="auto" w:fill="E1DFDD"/>
    </w:rPr>
  </w:style>
  <w:style w:type="character" w:styleId="CommentReference">
    <w:name w:val="annotation reference"/>
    <w:basedOn w:val="DefaultParagraphFont"/>
    <w:uiPriority w:val="99"/>
    <w:semiHidden/>
    <w:unhideWhenUsed/>
    <w:rsid w:val="003C5B46"/>
    <w:rPr>
      <w:sz w:val="16"/>
      <w:szCs w:val="16"/>
    </w:rPr>
  </w:style>
  <w:style w:type="paragraph" w:styleId="CommentText">
    <w:name w:val="annotation text"/>
    <w:basedOn w:val="Normal"/>
    <w:link w:val="CommentTextChar"/>
    <w:uiPriority w:val="99"/>
    <w:semiHidden/>
    <w:unhideWhenUsed/>
    <w:rsid w:val="003C5B46"/>
    <w:pPr>
      <w:spacing w:line="240" w:lineRule="auto"/>
    </w:pPr>
    <w:rPr>
      <w:sz w:val="20"/>
      <w:szCs w:val="20"/>
    </w:rPr>
  </w:style>
  <w:style w:type="character" w:customStyle="1" w:styleId="CommentTextChar">
    <w:name w:val="Comment Text Char"/>
    <w:basedOn w:val="DefaultParagraphFont"/>
    <w:link w:val="CommentText"/>
    <w:uiPriority w:val="99"/>
    <w:semiHidden/>
    <w:rsid w:val="003C5B46"/>
    <w:rPr>
      <w:sz w:val="20"/>
      <w:szCs w:val="20"/>
    </w:rPr>
  </w:style>
  <w:style w:type="paragraph" w:styleId="CommentSubject">
    <w:name w:val="annotation subject"/>
    <w:basedOn w:val="CommentText"/>
    <w:next w:val="CommentText"/>
    <w:link w:val="CommentSubjectChar"/>
    <w:uiPriority w:val="99"/>
    <w:semiHidden/>
    <w:unhideWhenUsed/>
    <w:rsid w:val="003C5B46"/>
    <w:rPr>
      <w:b/>
      <w:bCs/>
    </w:rPr>
  </w:style>
  <w:style w:type="character" w:customStyle="1" w:styleId="CommentSubjectChar">
    <w:name w:val="Comment Subject Char"/>
    <w:basedOn w:val="CommentTextChar"/>
    <w:link w:val="CommentSubject"/>
    <w:uiPriority w:val="99"/>
    <w:semiHidden/>
    <w:rsid w:val="003C5B46"/>
    <w:rPr>
      <w:b/>
      <w:bCs/>
      <w:sz w:val="20"/>
      <w:szCs w:val="20"/>
    </w:rPr>
  </w:style>
  <w:style w:type="character" w:styleId="FollowedHyperlink">
    <w:name w:val="FollowedHyperlink"/>
    <w:basedOn w:val="DefaultParagraphFont"/>
    <w:uiPriority w:val="99"/>
    <w:semiHidden/>
    <w:unhideWhenUsed/>
    <w:rsid w:val="00185500"/>
    <w:rPr>
      <w:color w:val="954F72" w:themeColor="followedHyperlink"/>
      <w:u w:val="single"/>
    </w:rPr>
  </w:style>
  <w:style w:type="paragraph" w:customStyle="1" w:styleId="paragraph">
    <w:name w:val="paragraph"/>
    <w:basedOn w:val="Normal"/>
    <w:rsid w:val="00B21D79"/>
    <w:pPr>
      <w:spacing w:before="100" w:beforeAutospacing="1" w:after="100" w:afterAutospacing="1" w:line="240" w:lineRule="auto"/>
    </w:pPr>
    <w:rPr>
      <w:rFonts w:ascii="Times New Roman" w:eastAsia="Times New Roman" w:hAnsi="Times New Roman" w:cs="Times New Roman"/>
    </w:rPr>
  </w:style>
  <w:style w:type="character" w:customStyle="1" w:styleId="eop">
    <w:name w:val="eop"/>
    <w:basedOn w:val="DefaultParagraphFont"/>
    <w:rsid w:val="00B2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870619">
      <w:bodyDiv w:val="1"/>
      <w:marLeft w:val="0"/>
      <w:marRight w:val="0"/>
      <w:marTop w:val="0"/>
      <w:marBottom w:val="0"/>
      <w:divBdr>
        <w:top w:val="none" w:sz="0" w:space="0" w:color="auto"/>
        <w:left w:val="none" w:sz="0" w:space="0" w:color="auto"/>
        <w:bottom w:val="none" w:sz="0" w:space="0" w:color="auto"/>
        <w:right w:val="none" w:sz="0" w:space="0" w:color="auto"/>
      </w:divBdr>
      <w:divsChild>
        <w:div w:id="85420922">
          <w:marLeft w:val="0"/>
          <w:marRight w:val="0"/>
          <w:marTop w:val="0"/>
          <w:marBottom w:val="0"/>
          <w:divBdr>
            <w:top w:val="none" w:sz="0" w:space="0" w:color="auto"/>
            <w:left w:val="none" w:sz="0" w:space="0" w:color="auto"/>
            <w:bottom w:val="none" w:sz="0" w:space="0" w:color="auto"/>
            <w:right w:val="none" w:sz="0" w:space="0" w:color="auto"/>
          </w:divBdr>
        </w:div>
      </w:divsChild>
    </w:div>
    <w:div w:id="1718814318">
      <w:bodyDiv w:val="1"/>
      <w:marLeft w:val="0"/>
      <w:marRight w:val="0"/>
      <w:marTop w:val="0"/>
      <w:marBottom w:val="0"/>
      <w:divBdr>
        <w:top w:val="none" w:sz="0" w:space="0" w:color="auto"/>
        <w:left w:val="none" w:sz="0" w:space="0" w:color="auto"/>
        <w:bottom w:val="none" w:sz="0" w:space="0" w:color="auto"/>
        <w:right w:val="none" w:sz="0" w:space="0" w:color="auto"/>
      </w:divBdr>
    </w:div>
    <w:div w:id="1902522414">
      <w:bodyDiv w:val="1"/>
      <w:marLeft w:val="0"/>
      <w:marRight w:val="0"/>
      <w:marTop w:val="0"/>
      <w:marBottom w:val="0"/>
      <w:divBdr>
        <w:top w:val="none" w:sz="0" w:space="0" w:color="auto"/>
        <w:left w:val="none" w:sz="0" w:space="0" w:color="auto"/>
        <w:bottom w:val="none" w:sz="0" w:space="0" w:color="auto"/>
        <w:right w:val="none" w:sz="0" w:space="0" w:color="auto"/>
      </w:divBdr>
      <w:divsChild>
        <w:div w:id="10811044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onsortium.lgbt/wp-content/uploads/2019/07/Vision-and-Mission-1.docx" TargetMode="External"/><Relationship Id="rId21" Type="http://schemas.openxmlformats.org/officeDocument/2006/relationships/hyperlink" Target="http://wandsworth.lgbt/community/london-network/" TargetMode="External"/><Relationship Id="rId34" Type="http://schemas.openxmlformats.org/officeDocument/2006/relationships/hyperlink" Target="https://www.consortium.lgbt/wp-content/uploads/2019/07/Facebook-Essentials.pdf" TargetMode="External"/><Relationship Id="rId42" Type="http://schemas.openxmlformats.org/officeDocument/2006/relationships/hyperlink" Target="https://www.consortium.lgbt/wp-content/uploads/2019/07/Fast-fundraising-ideas.pdf" TargetMode="External"/><Relationship Id="rId47" Type="http://schemas.openxmlformats.org/officeDocument/2006/relationships/hyperlink" Target="http://www.consortium.lgbt/toolkit-fundraising-grant-makers/" TargetMode="External"/><Relationship Id="rId50" Type="http://schemas.openxmlformats.org/officeDocument/2006/relationships/hyperlink" Target="https://www.consortium.lgbt/wp-content/uploads/2019/07/Volunteer-Essentials.pdf" TargetMode="External"/><Relationship Id="rId55" Type="http://schemas.openxmlformats.org/officeDocument/2006/relationships/hyperlink" Target="https://youtu.be/JWoJfw0UtEc" TargetMode="External"/><Relationship Id="rId63" Type="http://schemas.openxmlformats.org/officeDocument/2006/relationships/hyperlink" Target="https://www.consortium.lgbt/dashboard/"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consortium.lgbt/wp-content/uploads/2019/07/Registering-as-a-Charity.pdf" TargetMode="External"/><Relationship Id="rId11" Type="http://schemas.openxmlformats.org/officeDocument/2006/relationships/endnotes" Target="endnotes.xml"/><Relationship Id="rId24" Type="http://schemas.openxmlformats.org/officeDocument/2006/relationships/hyperlink" Target="mailto:admin@consortium.lgbt" TargetMode="External"/><Relationship Id="rId32" Type="http://schemas.openxmlformats.org/officeDocument/2006/relationships/hyperlink" Target="https://www.consortium.lgbt/toolkit-branding/" TargetMode="External"/><Relationship Id="rId37" Type="http://schemas.openxmlformats.org/officeDocument/2006/relationships/hyperlink" Target="mailto:admin@consortium.lgbt?subject=HR%20policies" TargetMode="External"/><Relationship Id="rId40" Type="http://schemas.openxmlformats.org/officeDocument/2006/relationships/hyperlink" Target="https://youtu.be/dT0GMPhKOgc" TargetMode="External"/><Relationship Id="rId45" Type="http://schemas.openxmlformats.org/officeDocument/2006/relationships/hyperlink" Target="https://youtu.be/YWHmUJ_w9-A" TargetMode="External"/><Relationship Id="rId53" Type="http://schemas.openxmlformats.org/officeDocument/2006/relationships/hyperlink" Target="https://www.consortium.lgbt/wp-content/uploads/2019/07/Brief-audit-tool.docx" TargetMode="External"/><Relationship Id="rId58" Type="http://schemas.openxmlformats.org/officeDocument/2006/relationships/hyperlink" Target="https://youtu.be/5uozUPcxJWg"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andsworth.lgbt/community/london-network/" TargetMode="Externa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hyperlink" Target="mailto:LondonLGBTForumsNetwork@outlook.com" TargetMode="External"/><Relationship Id="rId27" Type="http://schemas.openxmlformats.org/officeDocument/2006/relationships/hyperlink" Target="https://www.consortium.lgbt/wp-content/uploads/2019/07/Legal-Structures-Guidance-Tool.pdf" TargetMode="External"/><Relationship Id="rId30" Type="http://schemas.openxmlformats.org/officeDocument/2006/relationships/hyperlink" Target="https://www.gov.uk/setting-up-charity/register-your-charity" TargetMode="External"/><Relationship Id="rId35" Type="http://schemas.openxmlformats.org/officeDocument/2006/relationships/hyperlink" Target="https://www.consortium.lgbt/wp-content/uploads/2019/07/Getting-the-most-out-of-Twitter-2.pdf" TargetMode="External"/><Relationship Id="rId43" Type="http://schemas.openxmlformats.org/officeDocument/2006/relationships/hyperlink" Target="https://www.consortium.lgbt/wp-content/uploads/2019/07/Types-of-Fundraising-3.pdf" TargetMode="External"/><Relationship Id="rId48" Type="http://schemas.openxmlformats.org/officeDocument/2006/relationships/hyperlink" Target="mailto:admin@consortium.lgbt?subject=policy%20support" TargetMode="External"/><Relationship Id="rId56" Type="http://schemas.openxmlformats.org/officeDocument/2006/relationships/hyperlink" Target="https://youtu.be/UE2PMUCXvyYv" TargetMode="External"/><Relationship Id="rId64" Type="http://schemas.openxmlformats.org/officeDocument/2006/relationships/hyperlink" Target="mailto:admin@consortium.lgbt" TargetMode="External"/><Relationship Id="rId8" Type="http://schemas.openxmlformats.org/officeDocument/2006/relationships/settings" Target="settings.xml"/><Relationship Id="rId51" Type="http://schemas.openxmlformats.org/officeDocument/2006/relationships/hyperlink" Target="https://www.consortium.lgbt/dashboard/"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consortium.lgbt/toolkit-strategic-planning/" TargetMode="External"/><Relationship Id="rId33" Type="http://schemas.openxmlformats.org/officeDocument/2006/relationships/image" Target="media/image10.png"/><Relationship Id="rId38" Type="http://schemas.openxmlformats.org/officeDocument/2006/relationships/hyperlink" Target="https://www.consortium.lgbt/dashboard/" TargetMode="External"/><Relationship Id="rId46" Type="http://schemas.openxmlformats.org/officeDocument/2006/relationships/hyperlink" Target="http://www.consortium.lgbt/toolkit-planning-for-fundraising/" TargetMode="External"/><Relationship Id="rId59" Type="http://schemas.openxmlformats.org/officeDocument/2006/relationships/hyperlink" Target="https://www.consortium.lgbt/what-we-do/lgbt-sector-outcomes-framework/" TargetMode="External"/><Relationship Id="rId67"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hyperlink" Target="https://www.consortium.lgbt/dashboard/" TargetMode="External"/><Relationship Id="rId54" Type="http://schemas.openxmlformats.org/officeDocument/2006/relationships/hyperlink" Target="https://youtu.be/ryH8xcucwNI" TargetMode="External"/><Relationship Id="rId62" Type="http://schemas.openxmlformats.org/officeDocument/2006/relationships/hyperlink" Target="mailto:LondonLGBTForumsNetwork@outlook.co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consortium.lgbt/dashboard/" TargetMode="External"/><Relationship Id="rId28" Type="http://schemas.openxmlformats.org/officeDocument/2006/relationships/hyperlink" Target="https://www.consortium.lgbt/wp-content/uploads/2019/07/Types-of-Groups-and-Legal-Structures-1.pdf" TargetMode="External"/><Relationship Id="rId36" Type="http://schemas.openxmlformats.org/officeDocument/2006/relationships/hyperlink" Target="https://www.consortium.lgbt/wp-content/uploads/2019/07/Implementing-a-Social-Media-Plan-1.pdf" TargetMode="External"/><Relationship Id="rId49" Type="http://schemas.openxmlformats.org/officeDocument/2006/relationships/hyperlink" Target="https://youtu.be/ZisViRHkrkQ" TargetMode="External"/><Relationship Id="rId57" Type="http://schemas.openxmlformats.org/officeDocument/2006/relationships/hyperlink" Target="https://youtu.be/duNIpk5ueEg" TargetMode="External"/><Relationship Id="rId10" Type="http://schemas.openxmlformats.org/officeDocument/2006/relationships/footnotes" Target="footnotes.xml"/><Relationship Id="rId31" Type="http://schemas.openxmlformats.org/officeDocument/2006/relationships/hyperlink" Target="mailto:admin@consortium.lgbt" TargetMode="External"/><Relationship Id="rId44" Type="http://schemas.openxmlformats.org/officeDocument/2006/relationships/hyperlink" Target="https://youtu.be/9k_7PKOCYQY" TargetMode="External"/><Relationship Id="rId52" Type="http://schemas.openxmlformats.org/officeDocument/2006/relationships/hyperlink" Target="http://www.consortium.lgbt/toolkit-safeguarding/" TargetMode="External"/><Relationship Id="rId60" Type="http://schemas.openxmlformats.org/officeDocument/2006/relationships/hyperlink" Target="https://ico.org.uk/"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9" Type="http://schemas.openxmlformats.org/officeDocument/2006/relationships/hyperlink" Target="mailto:admin@consortium.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37zCwYYlC4H91NtQJQqqCGGCZvA==">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</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1D16D-E8A6-4EC0-B2D2-3D28E6AA45CD}">
  <ds:schemaRefs>
    <ds:schemaRef ds:uri="http://schemas.openxmlformats.org/officeDocument/2006/bibliography"/>
  </ds:schemaRefs>
</ds:datastoreItem>
</file>

<file path=customXml/itemProps2.xml><?xml version="1.0" encoding="utf-8"?>
<ds:datastoreItem xmlns:ds="http://schemas.openxmlformats.org/officeDocument/2006/customXml" ds:itemID="{5BB50116-A60D-49A1-8434-37E5ACFA3A60}">
  <ds:schemaRefs>
    <ds:schemaRef ds:uri="http://schemas.microsoft.com/sharepoint/v3/contenttype/forms"/>
  </ds:schemaRefs>
</ds:datastoreItem>
</file>

<file path=customXml/itemProps3.xml><?xml version="1.0" encoding="utf-8"?>
<ds:datastoreItem xmlns:ds="http://schemas.openxmlformats.org/officeDocument/2006/customXml" ds:itemID="{44FA12E0-97F6-464F-A76F-4FBF1308B4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A47E2C3-1D78-4FB8-8372-19A0FF368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12</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Worthington</dc:creator>
  <cp:lastModifiedBy>Lucie Brooke (she/her)</cp:lastModifiedBy>
  <cp:revision>179</cp:revision>
  <dcterms:created xsi:type="dcterms:W3CDTF">2020-08-12T08:37:00Z</dcterms:created>
  <dcterms:modified xsi:type="dcterms:W3CDTF">2022-01-17T16:55:00Z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